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106" w:rsidRPr="007D258E" w:rsidRDefault="00CE0106" w:rsidP="00CE0106">
      <w:pPr>
        <w:pStyle w:val="Listaszerbekezds"/>
        <w:jc w:val="center"/>
        <w:rPr>
          <w:rFonts w:ascii="Times New Roman" w:hAnsi="Times New Roman"/>
          <w:b/>
          <w:bCs/>
          <w:sz w:val="24"/>
          <w:u w:val="single"/>
        </w:rPr>
      </w:pPr>
      <w:bookmarkStart w:id="0" w:name="_GoBack"/>
      <w:bookmarkEnd w:id="0"/>
      <w:r w:rsidRPr="007D258E">
        <w:rPr>
          <w:rFonts w:ascii="Times New Roman" w:hAnsi="Times New Roman"/>
          <w:b/>
          <w:bCs/>
          <w:sz w:val="24"/>
          <w:u w:val="single"/>
        </w:rPr>
        <w:t>Magyar nyelv és irodalom</w:t>
      </w:r>
    </w:p>
    <w:p w:rsidR="00CE0106" w:rsidRPr="007D258E" w:rsidRDefault="00CE0106" w:rsidP="00CE0106">
      <w:pPr>
        <w:pStyle w:val="Listaszerbekezds"/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CE0106" w:rsidRDefault="00CE0106" w:rsidP="00CE0106">
      <w:pPr>
        <w:spacing w:after="0"/>
        <w:jc w:val="both"/>
        <w:rPr>
          <w:rFonts w:ascii="Times New Roman" w:hAnsi="Times New Roman"/>
          <w:b/>
          <w:bCs/>
        </w:rPr>
      </w:pPr>
      <w:r w:rsidRPr="00F849E3">
        <w:rPr>
          <w:rFonts w:ascii="Times New Roman" w:hAnsi="Times New Roman"/>
          <w:b/>
          <w:bCs/>
        </w:rPr>
        <w:t>4. évfolyam tematikai egységei, órakerete (heti 6 órában):</w:t>
      </w:r>
    </w:p>
    <w:p w:rsidR="00831C30" w:rsidRDefault="00831C30" w:rsidP="00CE0106">
      <w:pPr>
        <w:spacing w:after="0"/>
        <w:jc w:val="both"/>
        <w:rPr>
          <w:rFonts w:ascii="Times New Roman" w:hAnsi="Times New Roman"/>
          <w:b/>
          <w:bCs/>
        </w:rPr>
      </w:pPr>
    </w:p>
    <w:tbl>
      <w:tblPr>
        <w:tblW w:w="875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20"/>
        <w:gridCol w:w="1389"/>
        <w:gridCol w:w="1446"/>
      </w:tblGrid>
      <w:tr w:rsidR="007F74BB" w:rsidRPr="000F6167" w:rsidTr="00427842">
        <w:tc>
          <w:tcPr>
            <w:tcW w:w="5920" w:type="dxa"/>
          </w:tcPr>
          <w:p w:rsidR="007F74BB" w:rsidRPr="000F6167" w:rsidRDefault="007F74BB" w:rsidP="00427842">
            <w:pPr>
              <w:rPr>
                <w:rFonts w:eastAsia="Cambria"/>
                <w:b/>
                <w:color w:val="0070C0"/>
              </w:rPr>
            </w:pPr>
            <w:r w:rsidRPr="000F6167">
              <w:rPr>
                <w:rFonts w:eastAsia="Cambria"/>
                <w:b/>
                <w:color w:val="0070C0"/>
              </w:rPr>
              <w:t>Témakör neve</w:t>
            </w:r>
          </w:p>
        </w:tc>
        <w:tc>
          <w:tcPr>
            <w:tcW w:w="2835" w:type="dxa"/>
            <w:gridSpan w:val="2"/>
          </w:tcPr>
          <w:p w:rsidR="007F74BB" w:rsidRDefault="007F74BB" w:rsidP="00427842">
            <w:pPr>
              <w:spacing w:after="0" w:line="240" w:lineRule="auto"/>
              <w:jc w:val="center"/>
              <w:rPr>
                <w:rFonts w:eastAsia="Cambria"/>
                <w:color w:val="0070C0"/>
              </w:rPr>
            </w:pPr>
            <w:r w:rsidRPr="000F6167">
              <w:rPr>
                <w:rFonts w:eastAsia="Cambria"/>
                <w:color w:val="0070C0"/>
              </w:rPr>
              <w:t>Javasolt óraszám</w:t>
            </w:r>
          </w:p>
          <w:p w:rsidR="007F74BB" w:rsidRPr="009B4227" w:rsidRDefault="007F74BB" w:rsidP="00427842">
            <w:pPr>
              <w:spacing w:line="240" w:lineRule="auto"/>
              <w:jc w:val="center"/>
              <w:rPr>
                <w:rFonts w:eastAsia="Cambria"/>
                <w:color w:val="0070C0"/>
              </w:rPr>
            </w:pPr>
            <w:r>
              <w:rPr>
                <w:rFonts w:eastAsia="Cambria"/>
                <w:color w:val="0070C0"/>
              </w:rPr>
              <w:t>4</w:t>
            </w:r>
            <w:r w:rsidRPr="009B4227">
              <w:rPr>
                <w:rFonts w:eastAsia="Cambria"/>
                <w:color w:val="0070C0"/>
              </w:rPr>
              <w:t>.</w:t>
            </w:r>
            <w:r>
              <w:rPr>
                <w:rFonts w:eastAsia="Cambria"/>
                <w:color w:val="0070C0"/>
              </w:rPr>
              <w:t xml:space="preserve"> </w:t>
            </w:r>
            <w:r w:rsidRPr="009B4227">
              <w:rPr>
                <w:rFonts w:eastAsia="Cambria"/>
                <w:color w:val="0070C0"/>
              </w:rPr>
              <w:t>évfolyam</w:t>
            </w:r>
          </w:p>
        </w:tc>
      </w:tr>
      <w:tr w:rsidR="007F74BB" w:rsidRPr="000F6167" w:rsidTr="00427842">
        <w:trPr>
          <w:trHeight w:val="362"/>
        </w:trPr>
        <w:tc>
          <w:tcPr>
            <w:tcW w:w="5920" w:type="dxa"/>
          </w:tcPr>
          <w:p w:rsidR="007F74BB" w:rsidRDefault="007F74BB" w:rsidP="00427842"/>
        </w:tc>
        <w:tc>
          <w:tcPr>
            <w:tcW w:w="1389" w:type="dxa"/>
            <w:tcBorders>
              <w:right w:val="single" w:sz="8" w:space="0" w:color="auto"/>
            </w:tcBorders>
          </w:tcPr>
          <w:p w:rsidR="007F74BB" w:rsidRDefault="007F74BB" w:rsidP="00427842">
            <w:pPr>
              <w:jc w:val="center"/>
            </w:pPr>
            <w:r>
              <w:t>Kerettanterv</w:t>
            </w:r>
          </w:p>
        </w:tc>
        <w:tc>
          <w:tcPr>
            <w:tcW w:w="1446" w:type="dxa"/>
            <w:tcBorders>
              <w:left w:val="single" w:sz="8" w:space="0" w:color="auto"/>
            </w:tcBorders>
          </w:tcPr>
          <w:p w:rsidR="007F74BB" w:rsidRDefault="007F74BB" w:rsidP="00427842">
            <w:pPr>
              <w:jc w:val="center"/>
            </w:pPr>
            <w:r>
              <w:t>Helyi tanterv</w:t>
            </w:r>
          </w:p>
        </w:tc>
      </w:tr>
      <w:tr w:rsidR="007F74BB" w:rsidRPr="000F6167" w:rsidTr="00427842">
        <w:trPr>
          <w:trHeight w:val="413"/>
        </w:trPr>
        <w:tc>
          <w:tcPr>
            <w:tcW w:w="5920" w:type="dxa"/>
          </w:tcPr>
          <w:p w:rsidR="007F74BB" w:rsidRPr="000F6167" w:rsidRDefault="007F74BB" w:rsidP="00427842">
            <w:pPr>
              <w:rPr>
                <w:b/>
                <w:smallCaps/>
              </w:rPr>
            </w:pPr>
            <w:r w:rsidRPr="000F6167">
              <w:rPr>
                <w:b/>
                <w:smallCaps/>
                <w:color w:val="0070C0"/>
              </w:rPr>
              <w:t>Olvasás, szövegértés</w:t>
            </w:r>
          </w:p>
        </w:tc>
        <w:tc>
          <w:tcPr>
            <w:tcW w:w="1389" w:type="dxa"/>
            <w:tcBorders>
              <w:right w:val="single" w:sz="8" w:space="0" w:color="auto"/>
            </w:tcBorders>
          </w:tcPr>
          <w:p w:rsidR="007F74BB" w:rsidRPr="000F6167" w:rsidRDefault="007F74BB" w:rsidP="00427842">
            <w:pPr>
              <w:jc w:val="center"/>
            </w:pPr>
          </w:p>
        </w:tc>
        <w:tc>
          <w:tcPr>
            <w:tcW w:w="1446" w:type="dxa"/>
            <w:tcBorders>
              <w:left w:val="single" w:sz="8" w:space="0" w:color="auto"/>
            </w:tcBorders>
          </w:tcPr>
          <w:p w:rsidR="007F74BB" w:rsidRPr="000F6167" w:rsidRDefault="007F74BB" w:rsidP="00427842">
            <w:pPr>
              <w:jc w:val="center"/>
            </w:pP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pPr>
              <w:rPr>
                <w:b/>
                <w:smallCaps/>
              </w:rPr>
            </w:pPr>
            <w:r w:rsidRPr="000F6167">
              <w:t>Beszéd és kommunikáció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12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pPr>
              <w:tabs>
                <w:tab w:val="left" w:pos="0"/>
              </w:tabs>
            </w:pPr>
            <w:r w:rsidRPr="000F6167">
              <w:t>Mesék, történetek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9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10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Mondák, regék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15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18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Versek, népköltészeti alkotások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13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15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Helyem a világban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13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13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rPr>
                <w:smallCaps/>
              </w:rPr>
              <w:t>Ü</w:t>
            </w:r>
            <w:r w:rsidRPr="000F6167">
              <w:t>nnepkörök, hagyományok, mesterségek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13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15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Állatok, növények, tájak, találmányok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20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 w:rsidRPr="002576CE">
              <w:t>20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Olvassunk együtt! Közös olvasmányok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268"/>
              <w:jc w:val="center"/>
            </w:pPr>
            <w:r>
              <w:t>8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pPr>
              <w:rPr>
                <w:b/>
                <w:smallCaps/>
              </w:rPr>
            </w:pPr>
            <w:r w:rsidRPr="000F6167">
              <w:rPr>
                <w:b/>
                <w:smallCaps/>
                <w:color w:val="0070C0"/>
              </w:rPr>
              <w:t>Nyelvtan, helyesírás és szövegalkotás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 xml:space="preserve">A nyelv </w:t>
            </w:r>
            <w:proofErr w:type="spellStart"/>
            <w:r w:rsidRPr="000F6167">
              <w:t>építőkövei</w:t>
            </w:r>
            <w:proofErr w:type="spellEnd"/>
            <w:r w:rsidRPr="000F6167">
              <w:t>: hang/betű, szótag, szó, elválasztás, betűrendbe sorolás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 w:rsidRPr="007D690D">
              <w:rPr>
                <w:color w:val="FF0000"/>
              </w:rPr>
              <w:t>4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 xml:space="preserve">A nyelv </w:t>
            </w:r>
            <w:proofErr w:type="spellStart"/>
            <w:r w:rsidRPr="000F6167">
              <w:t>építőkövei</w:t>
            </w:r>
            <w:proofErr w:type="spellEnd"/>
            <w:r w:rsidRPr="000F6167">
              <w:t xml:space="preserve">: Az írásbeli szövegalkotás lépései (mondatgrammatikai eszközök alkalmazása- kapcsolás, szűkítés, bővítés, névmásítás, névelőhasználat, helyettesítés) 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 xml:space="preserve">A nyelv </w:t>
            </w:r>
            <w:proofErr w:type="spellStart"/>
            <w:r w:rsidRPr="000F6167">
              <w:t>építőkövei</w:t>
            </w:r>
            <w:proofErr w:type="spellEnd"/>
            <w:r w:rsidRPr="000F6167">
              <w:t>: szó, szókapcsolat, mondat, szöveg (rövid szövegek alkotása - hír, hirdetés, meghívó, felhívás, tudósítás, elbeszélő szöveg, elektronikus levél)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Szótő és toldalék, szóelemzés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322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Hangalak és jelentés kapcsolata, állandósult szókapcsolatok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322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 xml:space="preserve">1. Élőlények, tárgyak, gondolati dolgok </w:t>
            </w:r>
            <w:proofErr w:type="gramStart"/>
            <w:r w:rsidRPr="000F6167">
              <w:t>neve  -</w:t>
            </w:r>
            <w:proofErr w:type="gramEnd"/>
            <w:r w:rsidRPr="000F6167">
              <w:t xml:space="preserve"> kisbetű – nagybetű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2. Tulajdonságokat kifejező szavak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3. Mennyiségeket kifejező szavak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322"/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4. Cselekvés, történés a múltban, jelenben, jövőben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lastRenderedPageBreak/>
              <w:t xml:space="preserve"> 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pPr>
              <w:jc w:val="right"/>
            </w:pPr>
            <w:r w:rsidRPr="000F6167">
              <w:rPr>
                <w:rFonts w:eastAsia="Cambria"/>
                <w:color w:val="0070C0"/>
              </w:rPr>
              <w:t>Összes óraszám:</w:t>
            </w:r>
          </w:p>
        </w:tc>
        <w:tc>
          <w:tcPr>
            <w:tcW w:w="1389" w:type="dxa"/>
            <w:tcBorders>
              <w:right w:val="single" w:sz="8" w:space="0" w:color="auto"/>
            </w:tcBorders>
          </w:tcPr>
          <w:p w:rsidR="007F74BB" w:rsidRPr="002576CE" w:rsidRDefault="007F74BB" w:rsidP="007F74BB">
            <w:pPr>
              <w:jc w:val="center"/>
            </w:pPr>
            <w:r>
              <w:t>170</w:t>
            </w:r>
          </w:p>
        </w:tc>
        <w:tc>
          <w:tcPr>
            <w:tcW w:w="1446" w:type="dxa"/>
            <w:tcBorders>
              <w:left w:val="single" w:sz="8" w:space="0" w:color="auto"/>
            </w:tcBorders>
          </w:tcPr>
          <w:p w:rsidR="007F74BB" w:rsidRPr="002576CE" w:rsidRDefault="007F74BB" w:rsidP="007F74BB">
            <w:pPr>
              <w:jc w:val="center"/>
            </w:pPr>
            <w:r>
              <w:t>216</w:t>
            </w:r>
          </w:p>
        </w:tc>
      </w:tr>
    </w:tbl>
    <w:p w:rsidR="007F74BB" w:rsidRDefault="007F74BB" w:rsidP="00CE0106">
      <w:pPr>
        <w:spacing w:after="0"/>
        <w:jc w:val="both"/>
        <w:rPr>
          <w:rFonts w:ascii="Times New Roman" w:hAnsi="Times New Roman"/>
          <w:b/>
          <w:bCs/>
        </w:rPr>
      </w:pPr>
    </w:p>
    <w:p w:rsidR="00CE0106" w:rsidRPr="00F849E3" w:rsidRDefault="00CE0106" w:rsidP="00CE0106">
      <w:pPr>
        <w:spacing w:after="0"/>
        <w:jc w:val="both"/>
        <w:rPr>
          <w:rFonts w:ascii="Times New Roman" w:hAnsi="Times New Roman"/>
          <w:b/>
          <w:bCs/>
        </w:rPr>
      </w:pPr>
      <w:r w:rsidRPr="00F849E3">
        <w:rPr>
          <w:rFonts w:ascii="Times New Roman" w:hAnsi="Times New Roman"/>
          <w:b/>
          <w:bCs/>
        </w:rPr>
        <w:t>4. évfolyam temat</w:t>
      </w:r>
      <w:r w:rsidR="0060263A">
        <w:rPr>
          <w:rFonts w:ascii="Times New Roman" w:hAnsi="Times New Roman"/>
          <w:b/>
          <w:bCs/>
        </w:rPr>
        <w:t>ikai egységei, órakerete (heti 6</w:t>
      </w:r>
      <w:r w:rsidRPr="00F849E3">
        <w:rPr>
          <w:rFonts w:ascii="Times New Roman" w:hAnsi="Times New Roman"/>
          <w:b/>
          <w:bCs/>
        </w:rPr>
        <w:t xml:space="preserve"> órában) – szabadon választható heti 1 óra:</w:t>
      </w:r>
    </w:p>
    <w:p w:rsidR="00D963F5" w:rsidRPr="000F6167" w:rsidRDefault="00D963F5" w:rsidP="00D963F5">
      <w:pPr>
        <w:pStyle w:val="Cmsor2"/>
        <w:keepNext/>
        <w:keepLines/>
        <w:spacing w:before="480" w:after="240"/>
        <w:jc w:val="center"/>
        <w:rPr>
          <w:rFonts w:ascii="Times New Roman" w:hAnsi="Times New Roman" w:cs="Times New Roman"/>
          <w:smallCaps w:val="0"/>
          <w:sz w:val="24"/>
          <w:szCs w:val="24"/>
        </w:rPr>
      </w:pPr>
      <w:r w:rsidRPr="000F6167">
        <w:rPr>
          <w:rFonts w:ascii="Times New Roman" w:hAnsi="Times New Roman" w:cs="Times New Roman"/>
          <w:smallCaps w:val="0"/>
          <w:sz w:val="24"/>
          <w:szCs w:val="24"/>
        </w:rPr>
        <w:t>Olvasás, szövegértés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Beszéd és kommunikáció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22+8= </w:t>
      </w:r>
      <w:r w:rsidRPr="004B5384">
        <w:rPr>
          <w:rFonts w:eastAsia="Cambria"/>
          <w:b/>
          <w:color w:val="FF0000"/>
        </w:rPr>
        <w:t>30 óra</w:t>
      </w:r>
    </w:p>
    <w:p w:rsidR="00D963F5" w:rsidRPr="000F6167" w:rsidRDefault="00D963F5" w:rsidP="00D963F5">
      <w:pPr>
        <w:jc w:val="both"/>
      </w:pPr>
      <w:r w:rsidRPr="000F6167">
        <w:t xml:space="preserve">A témakör sajátossága a készségfejlesztés. A javasolt óraszám nem egymást követő tanítási órákra vonatkozik, hanem a rendelkezésre álló minimum időre. A témakör feldolgozása akkor a leghatékonyabb, ha a tanítási órák majdnem mindegyikén előtérbe kerül; a tervezéskor figyelembe vesszük az ehhez szükséges időt. A témakör két tanévet ölel fel.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spacing w:after="0" w:line="240" w:lineRule="auto"/>
        <w:jc w:val="both"/>
      </w:pPr>
      <w:r w:rsidRPr="000F6167">
        <w:t>élethelyzetnek megfelelően, kifejezően, érthetően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megérti a nyelvi és nem nyelvi üzeneteket, és azokra a kommunikációs helyzetnek megfelelően reagál;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 kortársakkal és felnőttekkel való kommunikációban, és az adott helyzetnek megfelelően alkalmazza a megismert kommunikációs szabályokat;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</w:t>
      </w:r>
      <w:r w:rsidRPr="000F6167">
        <w:t>asználja a kapcsolatfelvételi, kapcsolattartási, kapcsolatlezárási formákat: köszönés, kérés, megszólítás, kérdezés; testtartás, testtávolság, tekintettartás, hangsúly, hanglejtés, hangerő, hangszín, megköszönés, elköszönés;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t>élményeiről, olvasmányairól segítséggel vagy önállóan beszámol.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t>beszédlégzése és artikulációja megfelelő, figyelmet fordít a hangok időtartamának helyes ejtésére, a beszéd helyes ritmusára, hangsúlyára, tempójára, az élethelyzetnek megfelelő hangerőválasztásra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tanult verseket, mondókákat, rövidebb szövegeket szöveghűen, érthetően tolmácsolja;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ismert szövegek (versek, nyelvtörők, mesék) mozgással, dramatikus elemekkel történő élményszerű megjelenítésében;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képességeihez mérten bekapcsolódik párbeszédek, dramatikus szituációs játékok, improvizációk megalkotásába.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Hallásfejlesztés – beszédhallás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Ritmusérzék-fejlesztés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Beszédészlelés, beszédértés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Kifejező, érthető beszéd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</w:t>
      </w:r>
      <w:r>
        <w:rPr>
          <w:color w:val="000000"/>
        </w:rPr>
        <w:t xml:space="preserve"> ejtés </w:t>
      </w:r>
      <w:r w:rsidRPr="000F6167">
        <w:rPr>
          <w:color w:val="000000"/>
        </w:rPr>
        <w:t>tanítás</w:t>
      </w:r>
      <w:r>
        <w:rPr>
          <w:color w:val="000000"/>
        </w:rPr>
        <w:t>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Nem nyelvi jelek használata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Kapcsolatfelvételi formák, társalgási fordulatok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Párbeszédek, szituációs játékok, improvizáció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r w:rsidRPr="000F6167">
        <w:t>helyesejtés, beszédlégzés, artikuláció, időtartam, hangerő, beszédtempó, ritmus, hanglejtés, hangsúly, szünet, testtartás, mimika, térközszabályozás, párbeszéd, szituáció, improvizáció</w:t>
      </w:r>
    </w:p>
    <w:p w:rsidR="00D963F5" w:rsidRPr="000F6167" w:rsidRDefault="00D963F5" w:rsidP="00D963F5"/>
    <w:p w:rsidR="00D963F5" w:rsidRPr="007B17B4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7B17B4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12"/>
        </w:numPr>
        <w:spacing w:after="0" w:line="240" w:lineRule="auto"/>
        <w:jc w:val="both"/>
      </w:pPr>
      <w:r w:rsidRPr="000F6167">
        <w:t>Részvétel prezentáció készítésében és előadásában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Mesék, történetek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22+3= </w:t>
      </w:r>
      <w:r w:rsidRPr="004B5384">
        <w:rPr>
          <w:rFonts w:eastAsia="Cambria"/>
          <w:b/>
          <w:color w:val="FF0000"/>
        </w:rPr>
        <w:t>25 óra</w:t>
      </w:r>
    </w:p>
    <w:p w:rsidR="00D963F5" w:rsidRPr="000F6167" w:rsidRDefault="00D963F5" w:rsidP="00D963F5">
      <w:pPr>
        <w:jc w:val="both"/>
      </w:pPr>
      <w:r w:rsidRPr="000F6167">
        <w:t>A témakör sajátossága, hogy értékközvetítésre és képességfejlesztésre épül. A javasolt óraszám nem feltétlenül egymást követő tanítási órákra vonatkozik.</w:t>
      </w:r>
      <w:r w:rsidRPr="000F6167">
        <w:rPr>
          <w:b/>
        </w:rPr>
        <w:t xml:space="preserve"> </w:t>
      </w:r>
      <w:r w:rsidRPr="000F6167">
        <w:t xml:space="preserve">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felkészülés után tagolt szöveget érthetően olvas hangosan;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az adott közösség </w:t>
      </w:r>
      <w:r w:rsidRPr="000F6167">
        <w:t xml:space="preserve">kultúrájának </w:t>
      </w:r>
      <w:r w:rsidRPr="000F6167">
        <w:rPr>
          <w:color w:val="000000"/>
        </w:rPr>
        <w:t>megfelelő gyermekirodalmi mű közös olvasásában, és nyitott annak befogadására;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egyszerű magyarázat, szemléltetés (szóbeli, képi, írásbeli, dramatikus tevékenység) alapján megérti az új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mozgósítja a hallott és olvasott szöveg tartalmával kapcsolatos ismereteit, élményeit, tapasztalatait, és összekapcsolja azokat;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B050"/>
        </w:rPr>
      </w:pPr>
      <w:r w:rsidRPr="000F6167">
        <w:t xml:space="preserve">önállóan, képek, grafikai szervezők (kerettörténet, történettérkép, mesetáblázat, karakter-térkép, történetpiramis stb.) segítségével vagy tanítói segédlettel a szöveg terjedelmétől függően összefoglalja a történetet;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rövid mesék, történetek dramatikus, bábos és egyéb vizuális, digitális eszközökkel történő megjelenítésében, megfogalmazza a szöveg hatására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indokolja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azonosítja a történetekben a helyszínt, a szereplőket, a konfliktust és annak megoldását</w:t>
      </w:r>
      <w:r w:rsidRPr="000F6167">
        <w:rPr>
          <w:color w:val="000000"/>
        </w:rPr>
        <w:t>;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képességeinek megfelelő szöveget hangos vagy néma olvasás útján megért;</w:t>
      </w:r>
    </w:p>
    <w:p w:rsidR="00D963F5" w:rsidRPr="001427C9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1427C9">
        <w:rPr>
          <w:color w:val="000000"/>
        </w:rPr>
        <w:t>ismer és alkalmaz néhány digitális olvasási technikát;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megfogalmazza, néhány érvvel alátámasztja saját álláspontját. Meghallgatja társai véleményét és együttműködik velük;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 konfliktusokat feldolgozó dramatikus játékokban;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 kortársakkal és a felnőttekkel való kommunikációban, az adott helyzetnek megfelelően alkalmazza a megismert kommunikációs szabályokat, alkalmaz alapvető olvasási stratégiákat;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megérti a nyelvi és nem nyelvi üzeneteket, és azokra a beszédhelyzetnek megfelelően reflektál;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szöveg megértését igazoló feladatokat végez.</w:t>
      </w:r>
    </w:p>
    <w:p w:rsidR="00D963F5" w:rsidRDefault="00D963F5" w:rsidP="00D963F5">
      <w:pPr>
        <w:rPr>
          <w:b/>
        </w:rPr>
      </w:pP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lastRenderedPageBreak/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megismer néhány mesét és történetet a magyar és más népek irodalmából.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élményeket és tapasztalatokat szerez változatos irodalmi szövegtípusok és műfajok – klasszikus, kortárs magyar alkotások – megismerésével;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 és megért nép- és műköltészeti alkotásokat, rövidebb epikai műveket, verseket;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trike/>
        </w:rPr>
      </w:pPr>
      <w:r w:rsidRPr="000F6167">
        <w:t>részt vesz népmesék és műmesék, regék, mondák, történetek közös olvasásában, feldolgozásában;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trike/>
        </w:rPr>
      </w:pPr>
      <w:r w:rsidRPr="000F6167">
        <w:t>különbséget tesz a mesés és valószerű történetek között;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indokolja a cím és a szöveg közötti összefüggést, azonosítja a történetekben a helyszínt, a szereplőket, a konfliktust és annak megoldását</w:t>
      </w:r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saját gondolkodási és nyelvi szintjén </w:t>
      </w:r>
      <w:r w:rsidRPr="000F6167">
        <w:rPr>
          <w:color w:val="000000"/>
        </w:rPr>
        <w:t xml:space="preserve">megfogalmazza a szöveg hatására benne kialakult élményt és képzetet;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mesék, történetek szereplőinek cselekedeteiről kérdéseket fogalmaz meg, véleményt alkot;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képzeletét a megértés érdekében mozgósítja;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megfigyeli és összehasonlítja a történetek</w:t>
      </w:r>
      <w:r w:rsidRPr="000F6167">
        <w:t xml:space="preserve"> lényeges mozzanatait</w:t>
      </w:r>
      <w:r w:rsidRPr="000F6167">
        <w:rPr>
          <w:color w:val="FF0000"/>
        </w:rPr>
        <w:t xml:space="preserve"> </w:t>
      </w:r>
      <w:r w:rsidRPr="000F6167">
        <w:rPr>
          <w:color w:val="000000"/>
        </w:rPr>
        <w:t>és a saját vagy társai élethelyzetét;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rövid mesék, történetek dramatikus, bábos és egyéb vizuális, digitális megjelenítésében, megfogalmazza a szöveg hatására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önállóan</w:t>
      </w:r>
      <w:r w:rsidRPr="000F6167">
        <w:t>,</w:t>
      </w:r>
      <w:r w:rsidRPr="000F6167">
        <w:rPr>
          <w:color w:val="000000"/>
        </w:rPr>
        <w:t xml:space="preserve"> képek,</w:t>
      </w:r>
      <w:r w:rsidRPr="000F6167">
        <w:t xml:space="preserve"> grafikai szervezők segítségével </w:t>
      </w:r>
      <w:r w:rsidRPr="000F6167">
        <w:rPr>
          <w:color w:val="000000"/>
        </w:rPr>
        <w:t xml:space="preserve">vagy tanítói segítség alapján </w:t>
      </w:r>
      <w:r w:rsidRPr="000F6167">
        <w:t>a szöveg terjedelmétől függően kiemeli annak lényeges elemeit, összefoglalja azt;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megismer gyermekirodalmi alkotás alapján készült filmet, médiaterméket.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Hallott szöveg megértésének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Szövegértő olvasás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Szövegben való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Vázlatírás, hiányos vázlat kiegészítése a szöveghez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Illusztráció készítése, kiegészítése, a meglévő társítása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Kulcsszavak azonosítása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Főbb szerkezeti egységek elkülönítése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Beszédfejlesztés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Verbális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Érzelmi intelligencia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Mérlegelő</w:t>
      </w:r>
      <w:r w:rsidRPr="000F6167">
        <w:rPr>
          <w:color w:val="000000"/>
        </w:rPr>
        <w:t xml:space="preserve"> gondolkodás fejlesztése: véleményalkotás, ítéletalkotás, következtetések levonása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Lényegkiemelő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stratégiák: jóslás, áttekintés, keresés, összefoglalás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rPr>
          <w:color w:val="000000"/>
        </w:rPr>
        <w:t xml:space="preserve">Grafikus szervezők: fürtábra, T-táblázat, </w:t>
      </w:r>
      <w:proofErr w:type="spellStart"/>
      <w:r w:rsidRPr="000F6167">
        <w:rPr>
          <w:color w:val="000000"/>
        </w:rPr>
        <w:t>Venn</w:t>
      </w:r>
      <w:proofErr w:type="spellEnd"/>
      <w:r w:rsidRPr="000F6167">
        <w:rPr>
          <w:color w:val="000000"/>
        </w:rPr>
        <w:t xml:space="preserve">-diagram, fogalomtáblázat, </w:t>
      </w:r>
      <w:r w:rsidRPr="000F6167">
        <w:t>kerettörténet, történettérkép, mesetáblázat, karakter-térkép, történetpiramis…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Mesék jellemzői: jellegzetes szereplők, kifejezések, fordulatok és meseszámok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roofErr w:type="gramStart"/>
      <w:r w:rsidRPr="000F6167">
        <w:t>mese</w:t>
      </w:r>
      <w:proofErr w:type="gramEnd"/>
      <w:r w:rsidRPr="000F6167">
        <w:t>, népmese, történet, valóság, cím, szerző, szereplő, helyszín, probléma, megoldás, bekezdés, időrend, vázlat, összefoglalás</w:t>
      </w:r>
    </w:p>
    <w:p w:rsidR="00D963F5" w:rsidRPr="000F6167" w:rsidRDefault="00D963F5" w:rsidP="00D963F5"/>
    <w:p w:rsidR="00D963F5" w:rsidRPr="00FA37FD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FA37FD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10"/>
        </w:numPr>
        <w:spacing w:after="0" w:line="240" w:lineRule="auto"/>
        <w:jc w:val="both"/>
      </w:pPr>
      <w:r w:rsidRPr="000F6167">
        <w:t>Bábszínház</w:t>
      </w:r>
      <w:r>
        <w:t>-</w:t>
      </w:r>
      <w:r w:rsidRPr="000F6167">
        <w:t>, színházlátogatás</w:t>
      </w:r>
    </w:p>
    <w:p w:rsidR="00D963F5" w:rsidRPr="000F6167" w:rsidRDefault="00D963F5" w:rsidP="002F48DF">
      <w:pPr>
        <w:numPr>
          <w:ilvl w:val="0"/>
          <w:numId w:val="10"/>
        </w:numPr>
        <w:spacing w:after="0" w:line="240" w:lineRule="auto"/>
        <w:jc w:val="both"/>
      </w:pPr>
      <w:r w:rsidRPr="000F6167">
        <w:t>Élő meseíró meghívása, író-olvasó találkozó szervezése</w:t>
      </w:r>
    </w:p>
    <w:p w:rsidR="00D963F5" w:rsidRPr="000F6167" w:rsidRDefault="00D963F5" w:rsidP="002F48DF">
      <w:pPr>
        <w:numPr>
          <w:ilvl w:val="0"/>
          <w:numId w:val="10"/>
        </w:numPr>
        <w:spacing w:after="0" w:line="240" w:lineRule="auto"/>
        <w:jc w:val="both"/>
      </w:pPr>
      <w:r w:rsidRPr="000F6167">
        <w:lastRenderedPageBreak/>
        <w:t xml:space="preserve">Interjú készítése 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 xml:space="preserve">Témakör: 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>Mondák, regék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4B5384">
        <w:rPr>
          <w:rFonts w:eastAsia="Cambria"/>
          <w:b/>
        </w:rPr>
        <w:t xml:space="preserve"> 30+8= </w:t>
      </w:r>
      <w:r w:rsidR="004B5384" w:rsidRPr="004B5384">
        <w:rPr>
          <w:rFonts w:eastAsia="Cambria"/>
          <w:b/>
          <w:color w:val="FF0000"/>
        </w:rPr>
        <w:t>38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 xml:space="preserve">A témakör sajátossága, hogy értékközvetítésre és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az élethelyzetnek megfelelően, kifejezően, érthetően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képességeinek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rPr>
          <w:color w:val="000000"/>
        </w:rPr>
        <w:t>részt vesz regék, mondák, történetek közös olvasásában, feldolgozásában;</w:t>
      </w:r>
      <w:r w:rsidRPr="000F6167">
        <w:rPr>
          <w:color w:val="FF0000"/>
        </w:rPr>
        <w:t xml:space="preserve">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saját gondolkodási és nyelvi szintjén megfogalmazza a szöveg hatására benne kialakult képet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indokolja a cím és a szöveg közötti összefüggést, azonosítja a történetekben a helyszínt, a szereplőket, a konfliktust és annak megoldását</w:t>
      </w:r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t>önállóan képek, grafikai szervezők segítségével vagy tanítói segítség alapján a szöveg terjedelmétől függően kiemeli annak lényeges elemeit,</w:t>
      </w:r>
      <w:r w:rsidRPr="000F6167">
        <w:rPr>
          <w:color w:val="FF0000"/>
        </w:rPr>
        <w:t xml:space="preserve"> </w:t>
      </w:r>
      <w:r w:rsidRPr="000F6167">
        <w:rPr>
          <w:color w:val="000000"/>
        </w:rPr>
        <w:t>összefoglalja tartalmát</w:t>
      </w:r>
      <w:r w:rsidRPr="000F6167">
        <w:t xml:space="preserve">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rPr>
          <w:color w:val="000000"/>
        </w:rPr>
        <w:t>a mesék, történetek szereplőinek cselekedeteiről kérdéseket fogalmaz meg, véleményt alkot;</w:t>
      </w:r>
      <w:r w:rsidRPr="000F6167">
        <w:rPr>
          <w:color w:val="FF0000"/>
        </w:rPr>
        <w:t xml:space="preserve">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különbséget tesz a mesés és valószerű történetek között;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bővíti a témáról szerzett ismereteit egyéb források feltárásával, gyűjtőmunkával, könyvtárhasználattal, filmek, médiatermékek megismerésével.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spacing w:after="0" w:line="240" w:lineRule="auto"/>
        <w:ind w:left="1434" w:hanging="357"/>
        <w:jc w:val="both"/>
        <w:rPr>
          <w:strike/>
        </w:rPr>
      </w:pPr>
      <w:r w:rsidRPr="000F6167">
        <w:t>megérti a közösen olvasott rövid szövegeket, részt vesz azok olvasásában, feldolgozásában;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nyitottá válik a magyarság értékeinek megismerésére, fejlődik nemzeti identitástudata, történelmi szemlélete;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részt vesz rövid történetek dramatikus, bábos és egyéb vizuális, digitális eszközökkel történő megjelenítésében, megfogalmazza a szöveg hatására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részt vesz gyerekeknek szóló kiállítások megismerésében. Alkotásaival hozzájárul létrehozásukhoz;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megismer a szűkebb környezetéhez kötődő irodalmi és kulturális emlékeket, emlékhelyeket.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Szövegértő olvasás fejlesztése, beszéd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Térbeli és időbeli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Kronologikus gondolkodás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Mérlegelő</w:t>
      </w:r>
      <w:r w:rsidRPr="000F6167">
        <w:rPr>
          <w:color w:val="000000"/>
        </w:rPr>
        <w:t xml:space="preserve"> gondolkodás fejlesztése: véleményalkotás, ítéletalkotás, következtetések levonása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Múltbéli események, élethelyzetek és szokások felismerése, elkülönítése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stratégiák: jóslás, keresés, áttekintés, összefoglalás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Mondák-regék valós és mesei elemei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Híres történelmi személyek és események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monda</w:t>
      </w:r>
      <w:proofErr w:type="gramEnd"/>
      <w:r w:rsidRPr="000F6167">
        <w:t>, rege, mesei elem, valós elem, cím, szerző, helyszín, időrend, tartalom, múlt, jelen, jövő</w:t>
      </w:r>
    </w:p>
    <w:p w:rsidR="00D963F5" w:rsidRPr="000F6167" w:rsidRDefault="00D963F5" w:rsidP="00D963F5"/>
    <w:p w:rsidR="00D963F5" w:rsidRPr="00FA37FD" w:rsidRDefault="00D963F5" w:rsidP="00D963F5">
      <w:pPr>
        <w:jc w:val="both"/>
        <w:rPr>
          <w:rFonts w:eastAsia="Cambria"/>
          <w:b/>
          <w:smallCaps/>
          <w:color w:val="0070C0"/>
        </w:rPr>
      </w:pPr>
      <w:r w:rsidRPr="00FA37FD">
        <w:rPr>
          <w:rFonts w:eastAsia="Cambria"/>
          <w:b/>
          <w:smallCaps/>
          <w:color w:val="0070C0"/>
        </w:rPr>
        <w:t>Javasolt tevékenységek:</w:t>
      </w:r>
    </w:p>
    <w:p w:rsidR="00D963F5" w:rsidRPr="000F6167" w:rsidRDefault="00D963F5" w:rsidP="002F48DF">
      <w:pPr>
        <w:numPr>
          <w:ilvl w:val="0"/>
          <w:numId w:val="16"/>
        </w:numPr>
        <w:spacing w:after="0" w:line="240" w:lineRule="auto"/>
        <w:jc w:val="both"/>
      </w:pPr>
      <w:r w:rsidRPr="000F6167">
        <w:t>Mondákban előforduló történelmi helyszínek megtekintése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Versek, népköltészeti alkotások</w:t>
      </w:r>
    </w:p>
    <w:p w:rsidR="00D963F5" w:rsidRPr="000F6167" w:rsidRDefault="00D963F5" w:rsidP="00D963F5">
      <w:pPr>
        <w:pStyle w:val="Cmsor2"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Felhaszná</w:t>
      </w:r>
      <w:r w:rsidRPr="000F6167">
        <w:rPr>
          <w:rFonts w:ascii="Times New Roman" w:hAnsi="Times New Roman" w:cs="Times New Roman"/>
          <w:sz w:val="24"/>
          <w:szCs w:val="24"/>
        </w:rPr>
        <w:t>lt óraszám:</w:t>
      </w:r>
      <w:r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="004B5384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25+5= </w:t>
      </w:r>
      <w:r w:rsidRPr="004B5384">
        <w:rPr>
          <w:rFonts w:ascii="Times New Roman" w:hAnsi="Times New Roman" w:cs="Times New Roman"/>
          <w:smallCaps w:val="0"/>
          <w:color w:val="FF0000"/>
          <w:sz w:val="24"/>
          <w:szCs w:val="24"/>
        </w:rPr>
        <w:t>30 óra</w:t>
      </w:r>
    </w:p>
    <w:p w:rsidR="00D963F5" w:rsidRPr="000F6167" w:rsidRDefault="00D963F5" w:rsidP="00D963F5">
      <w:pPr>
        <w:jc w:val="both"/>
      </w:pPr>
      <w:r w:rsidRPr="000F6167">
        <w:t>A témakör sajátossága, hogy értékközvetítésre és képességfejlesztésre épül. A javasolt óraszám nem feltétlenül egymást követő tanítási órákra vonatkozik.</w:t>
      </w:r>
      <w:r w:rsidRPr="000F6167">
        <w:rPr>
          <w:b/>
        </w:rPr>
        <w:t xml:space="preserve"> </w:t>
      </w:r>
      <w:r w:rsidRPr="000F6167">
        <w:t xml:space="preserve">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spacing w:after="0" w:line="240" w:lineRule="auto"/>
        <w:jc w:val="both"/>
      </w:pPr>
      <w:r w:rsidRPr="000F6167">
        <w:t>élethelyzetnek megfelelően, kifejezően, érthetően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életkorának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megérti a nyelvi és nem nyelvi üzeneteket, és azokra a beszédhelyzetnek megfelelően reflektál;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megismert szavakat, kifejezéseket alkalmazza a különböző nyelvi szinteken;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ismer és megért rövidebb nép- és műköltészeti alkotásokat, rövidebb epikai műveket, verseket;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az adott közösség érdeklődésének megfelelő gyermekirodalmi mű közös olvasásában, és nyitott annak befogadására;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élményt és tapasztalatot szerez változatos ritmikájú lírai művek megismerésével a kortárs és a klasszikus gyermeklírából és a népköltészeti alkotásokból;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és indokolja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megfigyeli a költői nyelv sajátosságait, megértésélményeit az általa választott módon megfogalmazza, megjeleníti.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</w:rPr>
      </w:pPr>
      <w:r w:rsidRPr="000F6167">
        <w:rPr>
          <w:color w:val="000000"/>
        </w:rPr>
        <w:t>részt vesz magyar népi mondókák, népdalok, klasszikus magyar gyerekversek mozgásos-játékos feldolgozásában, dramatikus előadásában;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versek hangulatát kifejezi a különféle érzékszervi tapasztalatok segítségével (színek, hangok, illatok, tapintási élmények stb.);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</w:rPr>
      </w:pPr>
      <w:r w:rsidRPr="000F6167">
        <w:rPr>
          <w:color w:val="000000"/>
        </w:rPr>
        <w:t>önállóan vagy segítséggel szöveghűen felidéz néhány könnyen tanulható, rövidebb verset, mondókát, versrészletet, népköltészeti alkotást, prózai és dramatikus szöveget, szövegrészletet;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spellStart"/>
      <w:r w:rsidRPr="000F6167">
        <w:t>szövegszerűen</w:t>
      </w:r>
      <w:proofErr w:type="spellEnd"/>
      <w:r w:rsidRPr="000F6167">
        <w:t xml:space="preserve"> felidézi Kölcsey</w:t>
      </w:r>
      <w:r>
        <w:t xml:space="preserve"> Ferenc</w:t>
      </w:r>
      <w:r w:rsidRPr="000F6167">
        <w:t>: Himnusz, Vörösmarty</w:t>
      </w:r>
      <w:r>
        <w:t xml:space="preserve"> Mihály</w:t>
      </w:r>
      <w:r w:rsidRPr="000F6167">
        <w:t>: Szózat, Petőfi</w:t>
      </w:r>
      <w:r>
        <w:t xml:space="preserve"> Sándor</w:t>
      </w:r>
      <w:r w:rsidRPr="000F6167">
        <w:t>: Nemzeti dal című verseinek részleteit.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Hallásfejlesztés</w:t>
      </w:r>
      <w:r w:rsidRPr="000F6167">
        <w:t xml:space="preserve"> - beszédhallás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Ritmusérzék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Verbális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Belső képalkotás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Kreativitás, fantázia, képzelet, érzelmi intelligencia fejlesztése érzékszervek bevonásával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 xml:space="preserve">Egyéni </w:t>
      </w:r>
      <w:r w:rsidRPr="000F6167">
        <w:t xml:space="preserve">szövegértelmezés kialakítása </w:t>
      </w:r>
      <w:r w:rsidRPr="000F6167">
        <w:rPr>
          <w:color w:val="000000"/>
        </w:rPr>
        <w:t>tanítói segítséggel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Ritmus, rím, refrén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Magánhangzók, mássalhangzók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t xml:space="preserve">Népköltészeti alkotások: </w:t>
      </w:r>
      <w:r w:rsidRPr="000F6167">
        <w:rPr>
          <w:color w:val="000000"/>
        </w:rPr>
        <w:t>mondókát, népdalt, sorolót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Default="00D963F5" w:rsidP="00D963F5">
      <w:proofErr w:type="gramStart"/>
      <w:r w:rsidRPr="000F6167">
        <w:t>vers</w:t>
      </w:r>
      <w:proofErr w:type="gramEnd"/>
      <w:r w:rsidRPr="000F6167">
        <w:t>, himnusz, dal, mondóka, kiszámoló, soroló, népdal, verssor, versszak, rím, ritmus, refrén, költő, cím, népköltészet, műköltészet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rPr>
          <w:rFonts w:eastAsia="Calibri"/>
          <w:color w:val="0000FF"/>
        </w:rPr>
      </w:pPr>
      <w:r w:rsidRPr="000F6167">
        <w:t xml:space="preserve">   </w:t>
      </w:r>
      <w:r w:rsidRPr="00FA37FD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11"/>
        </w:numPr>
        <w:spacing w:after="0"/>
      </w:pPr>
      <w:r w:rsidRPr="000F6167">
        <w:t>Bábszínház</w:t>
      </w:r>
      <w:r>
        <w:t>-</w:t>
      </w:r>
      <w:r w:rsidRPr="000F6167">
        <w:t>, színházlátogatás</w:t>
      </w:r>
    </w:p>
    <w:p w:rsidR="00D963F5" w:rsidRPr="000F6167" w:rsidRDefault="00D963F5" w:rsidP="002F48DF">
      <w:pPr>
        <w:numPr>
          <w:ilvl w:val="0"/>
          <w:numId w:val="11"/>
        </w:numPr>
        <w:spacing w:after="0"/>
      </w:pPr>
      <w:r>
        <w:t>Élő költő meghívása, író-</w:t>
      </w:r>
      <w:r w:rsidRPr="000F6167">
        <w:t>olvasó találkozó szervezése</w:t>
      </w:r>
    </w:p>
    <w:p w:rsidR="00D963F5" w:rsidRPr="000F6167" w:rsidRDefault="00D963F5" w:rsidP="002F48DF">
      <w:pPr>
        <w:numPr>
          <w:ilvl w:val="0"/>
          <w:numId w:val="11"/>
        </w:numPr>
        <w:spacing w:after="0"/>
      </w:pPr>
      <w:r w:rsidRPr="000F6167">
        <w:t>Interjú készítése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Helyem a világban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25+3= </w:t>
      </w:r>
      <w:r w:rsidRPr="004B5384">
        <w:rPr>
          <w:rFonts w:eastAsia="Cambria"/>
          <w:b/>
          <w:color w:val="FF0000"/>
        </w:rPr>
        <w:t>28 óra</w:t>
      </w:r>
    </w:p>
    <w:p w:rsidR="00D963F5" w:rsidRPr="000F6167" w:rsidRDefault="00D963F5" w:rsidP="00D963F5">
      <w:r w:rsidRPr="000F6167">
        <w:t xml:space="preserve">A témakör sajátossága, hogy önazonosságtudat kialakítására és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képes családjából származó közösségi élményeit megfogalmazni, összevetni az iskolai élet adottságaival, a témakört érintő beszélgetésekben aktívan részt venni</w:t>
      </w:r>
    </w:p>
    <w:p w:rsidR="00D963F5" w:rsidRPr="00DB2A63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felismeri, értelmezi a szövegben a számára ismeretlen szavakat, kifejezéseket.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</w:t>
      </w:r>
      <w:r w:rsidRPr="000F6167">
        <w:t>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képes,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megismert szavakat, kifejezéseket alkalmazza a különböző nyelvi szinteken;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képességeinek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 terjedelmétől függően összefoglalja a szöveg tartalmát;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alkalmaz alapvető olvasási stratégiákat;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megfogalmazza, néhány érvvel alátámasztja saját álláspontját. Meghallgatja társai véleményét és együttműködik velük;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 kortársakkal és a felnőttekkel való kommunikációban és az adott helyzetnek megfelelően alkalmazza a megismert kommunikációs szabályokat;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  <w:r>
        <w:t xml:space="preserve">     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lastRenderedPageBreak/>
        <w:t>A témakör tanulása eredményeként a tanuló: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</w:t>
      </w:r>
      <w:r>
        <w:t>retlen szavakat, kifejezéseket.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</w:t>
      </w:r>
      <w:r w:rsidRPr="000F6167">
        <w:t>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törekszik a világ tapasztalati úton történő megismerésére, értékeinek tudatos megóvására;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megfigyeli és összehasonlítja a történetek tartalmát és a saját élethelyzetét; mozgósítja a hallott vagy olvasott szöveg tartalmával kapcsolatos ismereteit, élményeit, tapasztalatait, és összekapcsolja azokat;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élményeket és tapasztalatokat szerez néhány szövegtípusról és műfajról, szépirodalmi és ismeretközlő szövegről;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megismer gyermekirodalmi alkotás alapján készült filmet;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azonosítja a történetekben a helyszínt, a szereplőket, a konfliktust és annak megoldását;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nyitottá válik a magyarság értékeinek megismerésére, fejlődik nemzeti identitástudata, történelmi szemlélete;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részt vesz rövid mesék, történetek dramatikus, bábos és egyéb vizuális, digitális eszközökkel történő megjelenítésében, megfogalmazza a szöveg hatására benne kialakult élményt és képzetet;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FA37FD">
        <w:t>megéli és az általa választott formában megjeleníti a közösséghez tartozás élményét;</w:t>
      </w:r>
    </w:p>
    <w:p w:rsidR="00D963F5" w:rsidRPr="00FA37FD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FA37FD">
        <w:t>tapasztalatot szerez a szövegből való információgyűjtés módjairól;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gyakorolja az ismeretfeldolgozás egyszerű technikáit;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ismer és alkalmaz néhány alapvető tanulási technikát;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különböző célú, rövidebb tájékoztató, ismeretterjesztő szövegeket olvas hagyományos és digitális felületen;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t>feladatvégzés során társaival együttműködik.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Nyomtatott magyar ábécé kis- és nagybetűi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Szótagoló olvasás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Szövegértő olvasás fejlesztése, beszéd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Élő és élettelen környezet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Kulturális értékek megismerése és tisztelete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Természeti értékek tisztelete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Környezettudatosság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Együttműködés, közösségformálás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Önismeret, társismeret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Kulturált véleménynyilvánítás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Mások véleményének elfogadása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Fenntartható fejlődés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roofErr w:type="gramStart"/>
      <w:r w:rsidRPr="000F6167">
        <w:t>világ</w:t>
      </w:r>
      <w:proofErr w:type="gramEnd"/>
      <w:r w:rsidRPr="000F6167">
        <w:t xml:space="preserve">, földrész, ország, haza, környezet, közösség, család </w:t>
      </w:r>
    </w:p>
    <w:p w:rsidR="00D963F5" w:rsidRPr="000F6167" w:rsidRDefault="00D963F5" w:rsidP="00D963F5"/>
    <w:p w:rsidR="00D963F5" w:rsidRPr="00FA37FD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FA37FD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4"/>
        </w:numPr>
        <w:spacing w:after="0" w:line="240" w:lineRule="auto"/>
        <w:jc w:val="both"/>
      </w:pPr>
      <w:r w:rsidRPr="000F6167">
        <w:t>szociális otthon, idősek otthona stb. látogatása</w:t>
      </w:r>
    </w:p>
    <w:p w:rsidR="00D963F5" w:rsidRPr="000F6167" w:rsidRDefault="00D963F5" w:rsidP="002F48DF">
      <w:pPr>
        <w:numPr>
          <w:ilvl w:val="0"/>
          <w:numId w:val="4"/>
        </w:numPr>
        <w:spacing w:after="0" w:line="240" w:lineRule="auto"/>
        <w:jc w:val="both"/>
      </w:pPr>
      <w:r w:rsidRPr="000F6167">
        <w:t>részvétel családi napon, idősek napján, hasonló események szervezése</w:t>
      </w:r>
    </w:p>
    <w:p w:rsidR="00D963F5" w:rsidRPr="000F6167" w:rsidRDefault="00D963F5" w:rsidP="002F48DF">
      <w:pPr>
        <w:numPr>
          <w:ilvl w:val="0"/>
          <w:numId w:val="14"/>
        </w:numPr>
        <w:spacing w:after="0"/>
      </w:pPr>
      <w:r w:rsidRPr="000F6167">
        <w:t>részvétel természetvédelmi projektben</w:t>
      </w:r>
    </w:p>
    <w:p w:rsidR="00D963F5" w:rsidRPr="000F6167" w:rsidRDefault="00D963F5" w:rsidP="002F48DF">
      <w:pPr>
        <w:numPr>
          <w:ilvl w:val="0"/>
          <w:numId w:val="14"/>
        </w:numPr>
        <w:spacing w:after="0"/>
      </w:pPr>
      <w:r w:rsidRPr="000F6167">
        <w:t>nemzeti emlékhelyek meglátogatása</w:t>
      </w:r>
    </w:p>
    <w:p w:rsidR="00D963F5" w:rsidRPr="000F6167" w:rsidRDefault="00D963F5" w:rsidP="002F48DF">
      <w:pPr>
        <w:numPr>
          <w:ilvl w:val="0"/>
          <w:numId w:val="14"/>
        </w:numPr>
        <w:spacing w:after="0"/>
      </w:pPr>
      <w:r w:rsidRPr="000F6167">
        <w:lastRenderedPageBreak/>
        <w:t>múzeumlátogatás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Ünnepkörök, hagyományok, mesterségek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25+5= </w:t>
      </w:r>
      <w:r w:rsidRPr="004B5384">
        <w:rPr>
          <w:rFonts w:eastAsia="Cambria"/>
          <w:b/>
          <w:color w:val="FF0000"/>
        </w:rPr>
        <w:t>30 óra</w:t>
      </w:r>
    </w:p>
    <w:p w:rsidR="00D963F5" w:rsidRPr="000F6167" w:rsidRDefault="00D963F5" w:rsidP="00D963F5">
      <w:pPr>
        <w:jc w:val="both"/>
      </w:pPr>
      <w:r w:rsidRPr="000F6167">
        <w:t xml:space="preserve">A témakör sajátossága, hogy értékközvetítésre és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 xml:space="preserve">élethelyzetnek megfelelően, kifejezően, érthetően kommunikál;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szintjének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megérti a nyelvi és nem nyelvi üzeneteket, és azokra a beszédhelyzetnek megfelelően reflektál, a megismert szavakat, kifejezéseket alkalmazza a különböző nyelvi szinteken;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ismer és ért néhány egyszerű és gyakori szólást, szóláshasonlatot, közmondást, találós kérdést, nyelvtörőt, kiszámolót, mondókát;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megéli a közösséghez tartozás élményét;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megismeri saját lakóhelyének irodalmi és kulturális értékeit.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spacing w:after="0" w:line="240" w:lineRule="auto"/>
        <w:jc w:val="both"/>
        <w:rPr>
          <w:strike/>
        </w:rPr>
      </w:pPr>
      <w:r w:rsidRPr="000F6167">
        <w:t>megérti a rövid szövegeket, részt azok olvasásában, közös feldolgozásában;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ismeri a keresztény/keresztén ünnepköröket (karácsony, húsvét, pünkösd), nemzeti és állami ünnepeket (március 15</w:t>
      </w:r>
      <w:proofErr w:type="gramStart"/>
      <w:r w:rsidRPr="000F6167">
        <w:rPr>
          <w:color w:val="000000"/>
        </w:rPr>
        <w:t>.,</w:t>
      </w:r>
      <w:proofErr w:type="gramEnd"/>
      <w:r w:rsidRPr="000F6167">
        <w:rPr>
          <w:color w:val="000000"/>
        </w:rPr>
        <w:t xml:space="preserve"> augusztus 20., október 23.), népszokást (Márton-nap, Luca-nap, betlehemezés, húsvéti locsolkodás, pünkösdölés);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megéli és az általa választott formában megjeleníti a közösséghez tartozás élményét;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részt vesz rövid mesék, történetek dramatikus, bábos és egyéb vizuális, digitális eszközökkel történő megjelenítésében;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magyar népi mondókák, népdalok, klasszikus magyar gyerekversek mozgásos-játékos feldolgozásában, dramatikus előadásában;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megismeri a jeles napokhoz, ünnepekhez, hagyományokhoz, népi mesterségekhez kapcsolódó szövegeket, dalokat, szokásokat, népi gyermekjátékokat;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jellemző és ismert részletek alapján azonosítja a nemzeti ünnepeken elhangzó költemények részleteit, szerzőjüket megnevezi;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 témában neki szóló kiállítások megismerésében;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megfigyeli az ünnepek, hagyományok éves körforgását;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jellemző és ismert részletek alapján azonosítja a nemzeti ünnepeken elhangzó költemények részleteit, szerzőjüket megnevezi;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ismerkedik régi magyar mesterségekkel, irodalmi művek olvasásával és gyűjtőmunkával.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Szövegértő olvasás fejlesztése, beszéd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Nemzeti ünnepeink, családi ünnepeink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Magyar hagyományok tisztelete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ünnepek jellemzői, körforgásuk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Lakóhely hagyományainak megismerése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Szólások, szóláshasonlatok, közmondások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Találós kérdések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Régi magyar mesterségek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t>Jeles történelmi személyek Szent István király, Szent László király, IV. Béla király, Mátyás király, II. Rákóczi Ferenc, Petőfi Sándor, Széchenyi István, Kossuth Lajos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roofErr w:type="gramStart"/>
      <w:r w:rsidRPr="000F6167">
        <w:t>családi</w:t>
      </w:r>
      <w:proofErr w:type="gramEnd"/>
      <w:r w:rsidRPr="000F6167">
        <w:t xml:space="preserve"> ünnep, nemzeti ünnep, állami ünnep, népszokás, népi hagyomány, jeles napok, népi gyermekjáték, hazaszeretet, magyarságtudat, közösség, szólás, szóláshasonlat, közmondás, körforgás, mesterség, foglalkozás</w:t>
      </w:r>
    </w:p>
    <w:p w:rsidR="00D963F5" w:rsidRPr="000F6167" w:rsidRDefault="00D963F5" w:rsidP="00D963F5"/>
    <w:p w:rsidR="00D963F5" w:rsidRPr="00E82D3A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E82D3A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 xml:space="preserve">Részvétel hagyományokhoz, ünnepkörökhöz kapcsolódó programokon 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>Települési helytörténeti gyűjtemény meglátogatása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>Ünnepekhez kapcsolódó emlékhelyek meglátogatása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>Találkozás, ismerkedés népi mesterségek művelőivel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>Részvétel népi mesterségekhez kapcsolódó tevékenységekben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color w:val="00000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Növények, állatok, emberek, találmányok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4B5384">
        <w:rPr>
          <w:rFonts w:eastAsia="Cambria"/>
          <w:b/>
        </w:rPr>
        <w:t xml:space="preserve"> 35+3= </w:t>
      </w:r>
      <w:r w:rsidR="004B5384" w:rsidRPr="004B5384">
        <w:rPr>
          <w:rFonts w:eastAsia="Cambria"/>
          <w:b/>
          <w:color w:val="FF0000"/>
        </w:rPr>
        <w:t>38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r w:rsidRPr="000F6167">
        <w:t xml:space="preserve">A témakör sajátossága, hogy az élő és az élettelen világhoz való emberi viszonyulási rendszerre és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az élethelyzetnek megfelelően, </w:t>
      </w:r>
      <w:r w:rsidRPr="000F6167">
        <w:rPr>
          <w:color w:val="000000"/>
        </w:rPr>
        <w:t>kifejezően, érthetően</w:t>
      </w:r>
      <w:r w:rsidRPr="000F6167">
        <w:t xml:space="preserve"> </w:t>
      </w:r>
      <w:r w:rsidRPr="000F6167">
        <w:rPr>
          <w:color w:val="000000"/>
        </w:rPr>
        <w:t>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szintjének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tapasztalatot szerez a szövegből való információgyűjtés módjairól;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gyakorolja az ismeretfeldolgozás egyszerű technikáit;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ismer és alkalmaz néhány alapvető tanulási technikát;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különböző célú, rövidebb tájékoztató, ismeretterjesztő szövegeket olvas hagyományos és digitális felületen;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feladatvégzés során társaival együttműködik.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lastRenderedPageBreak/>
        <w:t>a szövegekhez kapcsolódó személyes élményeit, ismereteit felidézi és megosztja;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röviden indokolja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trike/>
          <w:color w:val="00B050"/>
        </w:rPr>
      </w:pPr>
      <w:r w:rsidRPr="000F6167">
        <w:t>kérdéseket fogalmaz meg, véleményt alkot,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önállóan vagy tanítói segítséggel használja az alapvető olvasási stratégiákat;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t>információkat, adatokat gyűjt a szövegből, kiemeli a bekezdések lényegét; tanítói segítséggel, vagy önállóan megfogalmazza azt.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megismeri és alkalmazza az adott témákhoz kapcsolódó lexikonokat;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néma olvasás útján megérti a rövid, életkorának megfelelő tankönyvi szöveg tartalmát és az utasításokat;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trike/>
          <w:color w:val="00B050"/>
        </w:rPr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Szövegértés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Beszédfejlesztés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alapján új szó vagy kifejezés jelentésének megértése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megismert szavak, kifejezések alkalmazása a különböző nyelvi szinteken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Kedvenc növény, állat, híres magyar ember és találmányai néhány mondatos bemutatása (Jedlik Ányos, Puskás Tivadar, Szentgyörgyi Albert, Bíró László, Gábor Dénes, Neumann János, Rubik Ernő)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Egyéni beszámoló a természeti környezetben végzett megfigyelésekről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 xml:space="preserve">Növények, állatok csoportosítása különféle szempontok szerint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grafikus szervezők alkalmazása (fürtábra, t-táblázat, gondolattérkép)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Lényegkiemelés képessége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Szövegben való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Ok-okozati összefüggések feltárása tanítói segítséggel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Verbális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Belső képalkotás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Kreativitás, fantázia, képzelet, érzelmi intelligencia fejlesztése érzékszervek bevonásával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Tanulás tanulása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roofErr w:type="gramStart"/>
      <w:r w:rsidRPr="000F6167">
        <w:t>ismeretközlő</w:t>
      </w:r>
      <w:proofErr w:type="gramEnd"/>
      <w:r w:rsidRPr="000F6167">
        <w:t xml:space="preserve"> szöveg, adat, információ, cím, illusztráció, szöveg, bekezdés</w:t>
      </w:r>
    </w:p>
    <w:p w:rsidR="00D963F5" w:rsidRPr="000F6167" w:rsidRDefault="00D963F5" w:rsidP="00D963F5">
      <w:pPr>
        <w:jc w:val="both"/>
        <w:rPr>
          <w:color w:val="0000FF"/>
        </w:rPr>
      </w:pPr>
      <w:r>
        <w:t xml:space="preserve">     </w:t>
      </w:r>
    </w:p>
    <w:p w:rsidR="00D963F5" w:rsidRPr="00996D7D" w:rsidRDefault="00D963F5" w:rsidP="00D963F5">
      <w:pPr>
        <w:jc w:val="both"/>
        <w:rPr>
          <w:rStyle w:val="Cmsor2Char"/>
        </w:rPr>
      </w:pPr>
      <w:r w:rsidRPr="00996D7D">
        <w:rPr>
          <w:rStyle w:val="Cmsor2Char"/>
        </w:rPr>
        <w:t>Javasolt tevékenységek:</w:t>
      </w:r>
    </w:p>
    <w:p w:rsidR="00D963F5" w:rsidRPr="000F6167" w:rsidRDefault="00D963F5" w:rsidP="002F48DF">
      <w:pPr>
        <w:numPr>
          <w:ilvl w:val="0"/>
          <w:numId w:val="7"/>
        </w:numPr>
        <w:spacing w:after="0"/>
        <w:jc w:val="both"/>
      </w:pPr>
      <w:r w:rsidRPr="000F6167">
        <w:t>Településen, település közelében található állat-, növény-, botanikus kert meglátogatása</w:t>
      </w:r>
    </w:p>
    <w:p w:rsidR="00D963F5" w:rsidRPr="000F6167" w:rsidRDefault="00D963F5" w:rsidP="002F48DF">
      <w:pPr>
        <w:numPr>
          <w:ilvl w:val="0"/>
          <w:numId w:val="7"/>
        </w:numPr>
        <w:spacing w:after="0"/>
        <w:jc w:val="both"/>
      </w:pPr>
      <w:r w:rsidRPr="000F6167">
        <w:t xml:space="preserve">Részvétel természetvédelmi projektben </w:t>
      </w:r>
    </w:p>
    <w:p w:rsidR="00D963F5" w:rsidRPr="000F6167" w:rsidRDefault="00D963F5" w:rsidP="002F48DF">
      <w:pPr>
        <w:numPr>
          <w:ilvl w:val="0"/>
          <w:numId w:val="7"/>
        </w:numPr>
        <w:spacing w:after="0"/>
        <w:jc w:val="both"/>
      </w:pPr>
      <w:r w:rsidRPr="000F6167">
        <w:t>Múzeumlátogatás</w:t>
      </w:r>
    </w:p>
    <w:p w:rsidR="00D963F5" w:rsidRPr="00901467" w:rsidRDefault="00D963F5" w:rsidP="00D963F5">
      <w:pPr>
        <w:ind w:left="720"/>
        <w:jc w:val="both"/>
      </w:pPr>
      <w:r>
        <w:t xml:space="preserve">         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 xml:space="preserve">Témakör: 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>Olvassunk együtt! Közös olvasmányok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10+6= </w:t>
      </w:r>
      <w:r w:rsidRPr="004B5384">
        <w:rPr>
          <w:rFonts w:eastAsia="Cambria"/>
          <w:b/>
          <w:color w:val="FF0000"/>
        </w:rPr>
        <w:t>16 óra</w:t>
      </w:r>
    </w:p>
    <w:p w:rsidR="00D963F5" w:rsidRPr="000F6167" w:rsidRDefault="00D963F5" w:rsidP="00D963F5">
      <w:r w:rsidRPr="000F6167">
        <w:t xml:space="preserve">A témakör sajátossága, hogy olvasási, tanulási motívumok és képességek 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lastRenderedPageBreak/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szintjének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megérti a nyelvi és nem nyelvi üzeneteket, és azokra a beszédhelyzetnek megfelelően reflektál;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nyitott az irodalmi művek befogadására;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értő figyelemmel követi a tanító/társai felolvasását;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verbális és vizuális módon vagy dramatikus eszközökkel reflektál a szövegre, megfogalmazza a szöveg alapján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röviden indokolja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mozgósítja a hallott és olvasott szöveg tartalmával kapcsolatos ismereteit, élményeit, tapasztalatait, és megfogalmazza a köztük lévő kapcsolatokat;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saját gondolkodási és nyelvi szintjén megalkotja a szöveg jelentését önmaga számára, </w:t>
      </w:r>
      <w:r w:rsidRPr="000F6167">
        <w:rPr>
          <w:color w:val="000000"/>
        </w:rPr>
        <w:t xml:space="preserve">megfogalmazza, néhány érvvel alátámasztja saját álláspontját; meghallgatja társai véleményét, azokra reflektál.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 konfliktusokat feldolgozó dramatikus játékokban;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 kortársakkal és a felnőttekkel való kommunikációban;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adott helyzetnek megfelelően tudatosan alkalmazza a megismert kommunikációs szabályokat;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alkalmaz alapvető olvasási stratégiákat;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az olvasott szöveghez illusztrációt készít, a hiányos illusztrációt kiegészíti, vagy a meglévőt társítja a szöveggel.</w:t>
      </w:r>
    </w:p>
    <w:p w:rsidR="00D963F5" w:rsidRPr="000F6167" w:rsidRDefault="00D963F5" w:rsidP="00D963F5"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ajánlással és/vagy egyéni érdeklődésének és az életkori sajátosságainak megfelelően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választott irodalmi alkotást ismer meg;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az adott közösség érdeklődésének megfelelő, gyermekirodalmi mű közös olvasásában, és nyitott annak befogadására;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élményeket és tapasztalatokat szerez változatos irodalmi szövegek: klasszikus, kortárs magyar alkotások megismerésével;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 és megért nép- és műköltészeti alkotásokat, rövidebb epikai műveket;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megtapasztalja az életkorának, érdeklődésének megfelelő szövegek befogadásának és előadásának élményét és örömét;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legalább két hosszabb terjedelmű, magyar és gyermekirodalmi alkotás feldolgozásában;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különbséget tesz a mesés és valószerű történetek között;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u w:val="single"/>
        </w:rPr>
      </w:pPr>
      <w:r w:rsidRPr="000F6167">
        <w:rPr>
          <w:color w:val="000000"/>
        </w:rPr>
        <w:t>a megismert irodalmi szövegekhez, iskolai eseményekhez plakátot, meghívót, saját programjaihoz meghívót készít hagyományosan és digitálisan</w:t>
      </w:r>
      <w:r w:rsidRPr="000F6167">
        <w:rPr>
          <w:color w:val="000000"/>
          <w:u w:val="single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azonosítja a történetekben a helyszínt, a szereplőket, a problémahelyzetet és annak megoldását;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olvasott szövegekben kulcsszavakat azonosít, a főbb szerkezeti egységeket önállóan vagy segítséggel elkülöníti;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megfogalmazza saját véleményét a szereplők cselekedeteiről;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képzeletét a megértés érdekében mozgósítja;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megfigyeli és összehasonlítja a történetek tartalmát és a saját élethelyzetét;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mozgósítja a hallott vagy olvasott szöveg tartalmával kapcsolatos ismereteit, élményeit, tapasztalatait, és összekapcsolja azokat;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részt vesz a közösen feldolgozott történet dramatikus, bábos és egyéb vizuális, digitális eszközökkel történő megjelenítésében, megfogalmazza a szöveg hatására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önállóan képek, grafikai szervezők segítségével vagy tanítói segítséglettel a szöveg terjedelmétől függően kiemeli annak lényeges elemeit, összefoglalja tartalmát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megismer gyermekirodalmi alkotás alapján készült filmet, médiaterméket.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nevelés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Irodalmi műveltség alapozása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Hallott és olvasott szöveg megértésének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Bemutató olvasás követése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Olvasásra nevelés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kedv felkeltése, olvasás megszerettetése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Kreatív befogadás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Kreatív írás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Szövegértő olvasás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Szövegben való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Kulcsszavak azonosítása, főbb szerkezeti részek elkülönítése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Beszédfejlesztés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Verbális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Érzelmi intelligencia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Mérlegelő</w:t>
      </w:r>
      <w:r w:rsidRPr="000F6167">
        <w:rPr>
          <w:color w:val="000000"/>
        </w:rPr>
        <w:t xml:space="preserve"> gondolkodás fejlesztése: véleményalkotás, ítéletalkotás, következtetések levonása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Lényegkiemelő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stratégiák: jóslás, áttekintés, keresés, összefoglalás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rPr>
          <w:color w:val="000000"/>
        </w:rPr>
        <w:t xml:space="preserve">Grafikus szervezők: pl. fürtábra, T-táblázat, </w:t>
      </w:r>
      <w:proofErr w:type="spellStart"/>
      <w:r w:rsidRPr="000F6167">
        <w:rPr>
          <w:color w:val="000000"/>
        </w:rPr>
        <w:t>Venn</w:t>
      </w:r>
      <w:proofErr w:type="spellEnd"/>
      <w:r w:rsidRPr="000F6167">
        <w:rPr>
          <w:color w:val="000000"/>
        </w:rPr>
        <w:t xml:space="preserve">-diagram, fogalomtáblázat </w:t>
      </w:r>
      <w:r w:rsidRPr="000F6167">
        <w:t>kerettörténet, történettérkép, mesetáblázat, karakter-térkép, történetpiramis</w:t>
      </w:r>
      <w:r>
        <w:t xml:space="preserve"> </w:t>
      </w:r>
      <w:r w:rsidRPr="000F6167">
        <w:t>stb.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Illusztráció készítése, kiegészítése, a meglévő társítása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spellStart"/>
      <w:r w:rsidRPr="000F6167">
        <w:rPr>
          <w:color w:val="000000"/>
        </w:rPr>
        <w:t>Lapbook</w:t>
      </w:r>
      <w:proofErr w:type="spellEnd"/>
      <w:r w:rsidRPr="000F6167">
        <w:rPr>
          <w:color w:val="000000"/>
        </w:rPr>
        <w:t>, plakát, könyvajánló, képregény</w:t>
      </w:r>
    </w:p>
    <w:p w:rsidR="00D963F5" w:rsidRPr="00E82D3A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Kérdésfeltevés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ind w:left="710"/>
        <w:jc w:val="both"/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roofErr w:type="gramStart"/>
      <w:r w:rsidRPr="000F6167">
        <w:t>regény</w:t>
      </w:r>
      <w:proofErr w:type="gramEnd"/>
      <w:r w:rsidRPr="000F6167">
        <w:t>, meseregény, szerző, cím, kiadó, tartalomjegyzék, fülszöveg, történet, valóság, fejezet, időrend, szereplő, helyszín, probléma, megoldás, illusztráció</w:t>
      </w:r>
    </w:p>
    <w:p w:rsidR="00D963F5" w:rsidRPr="000F6167" w:rsidRDefault="00D963F5" w:rsidP="00D963F5"/>
    <w:p w:rsidR="00D963F5" w:rsidRPr="000F6167" w:rsidRDefault="00D963F5" w:rsidP="00D963F5">
      <w:pPr>
        <w:pStyle w:val="Cmsor2"/>
      </w:pPr>
      <w:r w:rsidRPr="000F6167">
        <w:t>Javasolt tevékenységek: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Könyvtárlátogatás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Színház, bábszínház látogatása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Részvétel olvasmánnyal kapcsolatos prezentáció készítésében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Közös olvasmány dramatikus feldolgozása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Közös olvasmányt feldolgozó film megtekintése</w:t>
      </w:r>
    </w:p>
    <w:p w:rsidR="00D963F5" w:rsidRPr="000F6167" w:rsidRDefault="00D963F5" w:rsidP="00D963F5">
      <w:pPr>
        <w:pStyle w:val="Cmsor2"/>
        <w:keepNext/>
        <w:keepLines/>
        <w:spacing w:before="480" w:after="240"/>
        <w:jc w:val="center"/>
        <w:rPr>
          <w:rFonts w:ascii="Times New Roman" w:hAnsi="Times New Roman" w:cs="Times New Roman"/>
          <w:smallCaps w:val="0"/>
          <w:sz w:val="24"/>
          <w:szCs w:val="24"/>
        </w:rPr>
      </w:pPr>
      <w:r w:rsidRPr="000F6167">
        <w:rPr>
          <w:rFonts w:ascii="Times New Roman" w:hAnsi="Times New Roman" w:cs="Times New Roman"/>
          <w:smallCaps w:val="0"/>
          <w:sz w:val="24"/>
          <w:szCs w:val="24"/>
        </w:rPr>
        <w:t>Nyelvtan, helyesírás és szövegalkotás</w:t>
      </w:r>
    </w:p>
    <w:p w:rsidR="00D963F5" w:rsidRPr="000F6167" w:rsidRDefault="00D963F5" w:rsidP="00D963F5">
      <w:pPr>
        <w:spacing w:before="480"/>
        <w:rPr>
          <w:rFonts w:eastAsia="Cambria"/>
          <w:b/>
          <w:smallCaps/>
          <w:strike/>
          <w:color w:val="0070C0"/>
        </w:rPr>
      </w:pPr>
      <w:r w:rsidRPr="000F6167">
        <w:rPr>
          <w:rFonts w:eastAsia="Cambria"/>
          <w:b/>
          <w:smallCaps/>
          <w:color w:val="0070C0"/>
        </w:rPr>
        <w:t>Témakör:</w:t>
      </w:r>
      <w:r w:rsidRPr="000F6167">
        <w:rPr>
          <w:rFonts w:eastAsia="Cambria"/>
          <w:b/>
          <w:color w:val="000000"/>
        </w:rPr>
        <w:t xml:space="preserve"> A nyelv építő</w:t>
      </w:r>
      <w:r>
        <w:rPr>
          <w:rFonts w:eastAsia="Cambria"/>
          <w:b/>
          <w:color w:val="000000"/>
        </w:rPr>
        <w:t xml:space="preserve"> </w:t>
      </w:r>
      <w:r w:rsidRPr="000F6167">
        <w:rPr>
          <w:rFonts w:eastAsia="Cambria"/>
          <w:b/>
          <w:color w:val="000000"/>
        </w:rPr>
        <w:t>kövei: hang/betű, szótag</w:t>
      </w:r>
      <w:r w:rsidRPr="000F6167">
        <w:rPr>
          <w:rFonts w:eastAsia="Cambria"/>
          <w:b/>
        </w:rPr>
        <w:t xml:space="preserve">, szó </w:t>
      </w:r>
      <w:r w:rsidRPr="000F6167">
        <w:rPr>
          <w:rFonts w:eastAsia="Cambria"/>
          <w:b/>
          <w:color w:val="000000"/>
        </w:rPr>
        <w:t>elválasztás, betűrendbe sorolás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4B5384">
        <w:rPr>
          <w:rFonts w:eastAsia="Cambria"/>
          <w:b/>
        </w:rPr>
        <w:t xml:space="preserve"> 13+1= </w:t>
      </w:r>
      <w:r w:rsidR="004B5384" w:rsidRPr="004B5384">
        <w:rPr>
          <w:rFonts w:eastAsia="Cambria"/>
          <w:b/>
          <w:color w:val="FF0000"/>
        </w:rPr>
        <w:t>14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lastRenderedPageBreak/>
        <w:t xml:space="preserve">A témakör sajátossága, </w:t>
      </w:r>
      <w:proofErr w:type="gramStart"/>
      <w:r w:rsidRPr="000F6167">
        <w:t>hogy  képességfejlesztésre</w:t>
      </w:r>
      <w:proofErr w:type="gramEnd"/>
      <w:r w:rsidRPr="000F6167">
        <w:t xml:space="preserve">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feladatok megoldása során társaival együttműködik;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egyéni sajátosságaihoz mérten olvashatóan ír és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kérdésre adott válaszában helyesen toldalékolja a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kiejtéssel megegyező, rövid szavak leírásában követi a helyesírás szabályait;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törekszik a tanult helyesírási ismeretek alkalmazására;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írásbeli munkáját önállóan vagy segítséggel ellenőrzi, hibáit javítja.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biztosan ismeri a kis- és nagybetűs ábécét, azonos és különböző betűkkel kezdődő szavakat betűrendbe sorol, a megismert szabályokat alkalmazza digitális felületen való kereséskor is;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életkorának megfelelő, digitális és hagyományos szótárakat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rPr>
          <w:color w:val="000000"/>
        </w:rPr>
        <w:t>megfigyeli</w:t>
      </w:r>
      <w:proofErr w:type="gramEnd"/>
      <w:r w:rsidRPr="000F6167">
        <w:rPr>
          <w:color w:val="000000"/>
        </w:rPr>
        <w:t xml:space="preserve"> és tapasztalati úton megkülönbözteti egymástól a magánhangzókat és a mássalhangzókat, valamint időtartamukat;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különbséget tesz az egyjegyű, a kétjegyű és a háromjegyű mássalhangzók között;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biztosan szótagol, alkalmazza az elválasztás szabályait.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Hang- és betűanalízis, analizáló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Fonémahallás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Vizuális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Ritmusfejlesztés (hosszú-rövid hangok megkülönböztetéséhez, szótagoláshoz)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Beszéd- és artikulációs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Aktív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nyomtatott és írott magyar ábécé kis- és nagybetűi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Szótagolás, elválasztás, egytagú és összetett szavak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20-40 gyakran használt „j”-t és „</w:t>
      </w:r>
      <w:proofErr w:type="spellStart"/>
      <w:r w:rsidRPr="000F6167">
        <w:rPr>
          <w:color w:val="000000"/>
        </w:rPr>
        <w:t>ly</w:t>
      </w:r>
      <w:proofErr w:type="spellEnd"/>
      <w:r w:rsidRPr="000F6167">
        <w:rPr>
          <w:color w:val="000000"/>
        </w:rPr>
        <w:t>”-t tartalmazó szó (egy- vagy kéttagú szavak) helyes leírása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20-40 „</w:t>
      </w:r>
      <w:proofErr w:type="spellStart"/>
      <w:r w:rsidRPr="000F6167">
        <w:rPr>
          <w:color w:val="000000"/>
        </w:rPr>
        <w:t>tj</w:t>
      </w:r>
      <w:proofErr w:type="spellEnd"/>
      <w:r w:rsidRPr="000F6167">
        <w:rPr>
          <w:color w:val="000000"/>
        </w:rPr>
        <w:t>”, „</w:t>
      </w:r>
      <w:proofErr w:type="spellStart"/>
      <w:r w:rsidRPr="000F6167">
        <w:rPr>
          <w:color w:val="000000"/>
        </w:rPr>
        <w:t>lj</w:t>
      </w:r>
      <w:proofErr w:type="spellEnd"/>
      <w:r w:rsidRPr="000F6167">
        <w:rPr>
          <w:color w:val="000000"/>
        </w:rPr>
        <w:t>”, „dj”, „</w:t>
      </w:r>
      <w:proofErr w:type="spellStart"/>
      <w:r w:rsidRPr="000F6167">
        <w:rPr>
          <w:color w:val="000000"/>
        </w:rPr>
        <w:t>nj</w:t>
      </w:r>
      <w:proofErr w:type="spellEnd"/>
      <w:r w:rsidRPr="000F6167">
        <w:rPr>
          <w:color w:val="000000"/>
        </w:rPr>
        <w:t>”, „</w:t>
      </w:r>
      <w:proofErr w:type="spellStart"/>
      <w:r w:rsidRPr="000F6167">
        <w:rPr>
          <w:color w:val="000000"/>
        </w:rPr>
        <w:t>dt</w:t>
      </w:r>
      <w:proofErr w:type="spellEnd"/>
      <w:r w:rsidRPr="000F6167">
        <w:rPr>
          <w:color w:val="000000"/>
        </w:rPr>
        <w:t>”, „</w:t>
      </w:r>
      <w:proofErr w:type="spellStart"/>
      <w:r w:rsidRPr="000F6167">
        <w:rPr>
          <w:color w:val="000000"/>
        </w:rPr>
        <w:t>ts</w:t>
      </w:r>
      <w:proofErr w:type="spellEnd"/>
      <w:r w:rsidRPr="000F6167">
        <w:rPr>
          <w:color w:val="000000"/>
        </w:rPr>
        <w:t>” betűkapcsolatból származó összeolvadást vagy hasonulást tartalmazó szó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hang</w:t>
      </w:r>
      <w:proofErr w:type="gramEnd"/>
      <w:r w:rsidRPr="000F6167">
        <w:t>, betű, magánhangzó, mássalhangzó, egyjegyű mássalhangzó, kétjegyű mássalhangzó, háromjegyű mássalhangzó, hosszú/kettőzött mássalhangzó, hosszú/kettőzött kétjegyű mássalhangzó, rövid magánhangzó, hosszú magánhangzó, szótag, szó, összetett szó, ábécé, betűrend, szótár, „j” hang kétféle jelölése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A nyelv építő</w:t>
      </w:r>
      <w:r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kövei: Az írásbeli szövegalkotás lépései </w:t>
      </w:r>
      <w:r w:rsidRPr="000F6167">
        <w:rPr>
          <w:rFonts w:ascii="Times New Roman" w:hAnsi="Times New Roman" w:cs="Times New Roman"/>
          <w:b w:val="0"/>
          <w:smallCaps w:val="0"/>
          <w:color w:val="000000"/>
          <w:sz w:val="24"/>
          <w:szCs w:val="24"/>
        </w:rPr>
        <w:t>(mondatgrammatikai eszközök alkalmazása- kapcsolás, szűkítés, bővítés, névmásítás, névelőhasználat, helyettesítés)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4B5384">
        <w:rPr>
          <w:rFonts w:eastAsia="Cambria"/>
          <w:b/>
        </w:rPr>
        <w:t xml:space="preserve"> 18+6= </w:t>
      </w:r>
      <w:r w:rsidR="004B5384" w:rsidRPr="004B5384">
        <w:rPr>
          <w:rFonts w:eastAsia="Cambria"/>
          <w:b/>
          <w:color w:val="FF0000"/>
        </w:rPr>
        <w:t>24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lastRenderedPageBreak/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jc w:val="both"/>
        <w:rPr>
          <w:b/>
        </w:rPr>
      </w:pPr>
      <w:r w:rsidRPr="000F6167">
        <w:t xml:space="preserve">     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kifejezően, érthetően, az élethelyzetnek megfelelően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megérti a nyelvi és nem nyelvi üzeneteket, és azokra a kommunikációs helyzetnek megfelelően válaszol;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a megismert szavakat, kifejezéseket helyesen alkalmazza;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color w:val="000000"/>
        </w:rPr>
      </w:pPr>
      <w:r w:rsidRPr="000F6167">
        <w:rPr>
          <w:color w:val="000000"/>
        </w:rPr>
        <w:t>az egyéni sajátosságaihoz mérten olvashatóan ír;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t>gondolatait, érzelmeit, véleményét életkorának, egyéni képességeinek és a kommunikációs helyzetnek megfelelően néhány mondatban írásban is megfogalmazza;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t>egyéni képességeinek megfelelően alkot szövegeket írásban;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a szövegalkotás során törekszik a megismert helyesírási szabályok alkalmazására és meglévő szókincsének aktivizálására;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írásbeli munkáját segítséggel vagy önállóan ellenőrzi és javítja;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t>részt vesz ismert szövegek (például versek, nyelvtörők, mesék) mozgással, dramatikus elemekkel történő élményszerű megjelenítésében;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képességeihez mérten bekapcsolódik párbeszédek, dramatikus szituációs játékok megalkotásába.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felismeri, indokolja a cím és szöveg közti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azonosítja a történetekben a helyszínt, szereplőket, a konfliktust és annak megoldását;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megadott szempontok alapján rövid mesét ír, kiegészít vagy átalakít, vázlatot készít;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tanítói segítséggel megadott rímpárokból különböző témákban 2-4 soros verset alkot.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Térbeli és időbeli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Mondatok és összekapcsolásuk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Történetalkotás szóban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Szóbeli és írásbeli kifejezőkészség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Írásbeli szövegalkotó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Anyaggyűjtés módjai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szó- és kifejezéskészlet gyűjtése</w:t>
      </w:r>
      <w:r w:rsidRPr="000F6167">
        <w:rPr>
          <w:color w:val="FF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Vázlatkészítés, vázlat kiegészítése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Szerkezeti egységek elkülönítése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Kulcsszavak, kulcsmondatok kiemelése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Szövegalkotás főbb lépései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>
        <w:rPr>
          <w:color w:val="000000"/>
        </w:rPr>
        <w:t>Mérlegelő</w:t>
      </w:r>
      <w:r w:rsidRPr="000F6167">
        <w:rPr>
          <w:color w:val="000000"/>
        </w:rPr>
        <w:t xml:space="preserve"> gondolkodás fejlesztése: véleményalkotás, ítéletalkotás, következtetések levonása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mondat</w:t>
      </w:r>
      <w:proofErr w:type="gramEnd"/>
      <w:r w:rsidRPr="000F6167">
        <w:t>, szöveg, helyszín, szereplő, cselekmény, időrend, címadás, téma, anyaggyűjtés, vázlat, előzmény, esemény, következmény, levél, SMS, e-mail, címzett, feladó, válasz, továbbítás, megszólítás, önellenőrzés, hibajavítás</w:t>
      </w:r>
    </w:p>
    <w:p w:rsidR="00D963F5" w:rsidRPr="000F6167" w:rsidRDefault="00D963F5" w:rsidP="00D963F5">
      <w:pPr>
        <w:pStyle w:val="Cmsor2"/>
        <w:spacing w:before="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A nyelv építő</w:t>
      </w:r>
      <w:r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>kövei: szó, szókapcsolat, mondat, szöveg</w:t>
      </w:r>
      <w:r w:rsidRPr="000F6167">
        <w:rPr>
          <w:rFonts w:ascii="Times New Roman" w:hAnsi="Times New Roman" w:cs="Times New Roman"/>
          <w:sz w:val="24"/>
          <w:szCs w:val="24"/>
        </w:rPr>
        <w:t xml:space="preserve"> </w:t>
      </w:r>
      <w:r w:rsidRPr="000F6167">
        <w:rPr>
          <w:rFonts w:ascii="Times New Roman" w:hAnsi="Times New Roman" w:cs="Times New Roman"/>
          <w:b w:val="0"/>
          <w:smallCaps w:val="0"/>
          <w:color w:val="000000"/>
          <w:sz w:val="24"/>
          <w:szCs w:val="24"/>
        </w:rPr>
        <w:t>(rövid szövegek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Pr="000F6167">
        <w:rPr>
          <w:rFonts w:ascii="Times New Roman" w:hAnsi="Times New Roman" w:cs="Times New Roman"/>
          <w:b w:val="0"/>
          <w:smallCaps w:val="0"/>
          <w:color w:val="000000"/>
          <w:sz w:val="24"/>
          <w:szCs w:val="24"/>
        </w:rPr>
        <w:t>alkotása - hír, hirdetés, meghívó, felhívás, tudósítás, elbeszélő szöveg elektronikus levél)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Pr="000F616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963F5" w:rsidRPr="000F6167" w:rsidRDefault="004B5384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Felhasznált óraszám: </w:t>
      </w:r>
      <w:r w:rsidRPr="004B5384">
        <w:rPr>
          <w:rFonts w:ascii="Times New Roman" w:hAnsi="Times New Roman" w:cs="Times New Roman"/>
          <w:color w:val="000000" w:themeColor="text1"/>
          <w:sz w:val="24"/>
          <w:szCs w:val="24"/>
        </w:rPr>
        <w:t>23+7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Pr="004B5384">
        <w:rPr>
          <w:rFonts w:ascii="Times New Roman" w:hAnsi="Times New Roman" w:cs="Times New Roman"/>
          <w:color w:val="FF0000"/>
          <w:sz w:val="24"/>
          <w:szCs w:val="24"/>
        </w:rPr>
        <w:t>30</w:t>
      </w:r>
      <w:r w:rsidR="00D963F5" w:rsidRPr="004B5384">
        <w:rPr>
          <w:rFonts w:ascii="Times New Roman" w:hAnsi="Times New Roman" w:cs="Times New Roman"/>
          <w:color w:val="FF0000"/>
          <w:sz w:val="24"/>
          <w:szCs w:val="24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 xml:space="preserve">A témakör sajátossága, hogy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jc w:val="both"/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érthetően, az </w:t>
      </w:r>
      <w:r w:rsidRPr="000F6167">
        <w:t>élet</w:t>
      </w:r>
      <w:r w:rsidRPr="000F6167">
        <w:rPr>
          <w:color w:val="000000"/>
        </w:rPr>
        <w:t xml:space="preserve">helyzetnek megfelelően </w:t>
      </w:r>
      <w:r w:rsidRPr="000F6167">
        <w:t>kommunikál</w:t>
      </w:r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megkülönbözteti egymástól a magánhangzókat és mássalhangzókat, valamint időtartamukat;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írásbeli munkáit segítséggel vagy önállóan ellenőrzi és javítja;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törekszik a tanult helyesírási ismeretek alkalmazására;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szövegalkotás során törekszik a megismert helyesírási szabályok alkalmazására és meglévő szókincsének aktivizálására;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ind w:left="1440"/>
        <w:jc w:val="both"/>
        <w:rPr>
          <w:color w:val="00B050"/>
        </w:rPr>
      </w:pPr>
      <w:r w:rsidRPr="000F6167">
        <w:t xml:space="preserve">     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hangjelölés megismert szabályait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ismert szavakat megfigyelés és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mondatot nagybetűvel kezdi, alkalmazza a mondat a mondatvégi írásjeleket;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Ösztönös nyelvhasználat formálása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Nyelvi tudatosság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Önellenőrzés, hibajavítás képessége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20-40 gyakran használt „j”-t és „</w:t>
      </w:r>
      <w:proofErr w:type="spellStart"/>
      <w:r w:rsidRPr="000F6167">
        <w:rPr>
          <w:color w:val="000000"/>
        </w:rPr>
        <w:t>ly</w:t>
      </w:r>
      <w:proofErr w:type="spellEnd"/>
      <w:r w:rsidRPr="000F6167">
        <w:rPr>
          <w:color w:val="000000"/>
        </w:rPr>
        <w:t>”-t tartalmazó szó (egy- vagy kéttagú szavak) helyes leírása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betű</w:t>
      </w:r>
      <w:proofErr w:type="gramEnd"/>
      <w:r w:rsidRPr="000F6167">
        <w:t>, hang, szó, szókapcsolat, mondat, szöveg, j-</w:t>
      </w:r>
      <w:proofErr w:type="spellStart"/>
      <w:r w:rsidRPr="000F6167">
        <w:t>ly</w:t>
      </w:r>
      <w:proofErr w:type="spellEnd"/>
      <w:r w:rsidRPr="000F6167">
        <w:t>, írásjel, pont, kérdőjel, felkiáltójel, kisbetű, nagybetű</w:t>
      </w:r>
    </w:p>
    <w:p w:rsidR="00D963F5" w:rsidRPr="000F6167" w:rsidRDefault="00D963F5" w:rsidP="00D963F5">
      <w:pPr>
        <w:pStyle w:val="Cmsor2"/>
      </w:pPr>
      <w:r w:rsidRPr="000F6167">
        <w:t>Javasolt tevékenységek:</w:t>
      </w:r>
    </w:p>
    <w:p w:rsidR="00D963F5" w:rsidRPr="000F6167" w:rsidRDefault="00D963F5" w:rsidP="002F48DF">
      <w:pPr>
        <w:numPr>
          <w:ilvl w:val="0"/>
          <w:numId w:val="17"/>
        </w:numPr>
        <w:spacing w:after="0"/>
      </w:pPr>
      <w:r w:rsidRPr="000F6167">
        <w:t>Részvétel osztályújság, napló, iskolaújság készítésében hagyományos és digitális formában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color w:val="FF000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Szótő és toldalék, szóelemzés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14+1= </w:t>
      </w:r>
      <w:r w:rsidRPr="004B5384">
        <w:rPr>
          <w:rFonts w:eastAsia="Cambria"/>
          <w:b/>
          <w:color w:val="FF0000"/>
        </w:rPr>
        <w:t>15 óra</w:t>
      </w:r>
    </w:p>
    <w:p w:rsidR="00D963F5" w:rsidRPr="000F6167" w:rsidRDefault="00D963F5" w:rsidP="00D963F5">
      <w:pPr>
        <w:jc w:val="both"/>
      </w:pPr>
      <w:r w:rsidRPr="000F6167">
        <w:t>A témakör sajátossága, hogy többnyire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élethelyzetnek megfelelően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törekszik a tanult helyesírási ismeretek alkalmazására;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írásbeli munkáját segítséggel vagy önállóan ellenőrzi, javítja.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 hangokra és szótagokra bont;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kérdésre adott válaszában helyesen toldalékolja a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önállóan felismeri és elkülöníti az </w:t>
      </w:r>
      <w:proofErr w:type="spellStart"/>
      <w:r w:rsidRPr="000F6167">
        <w:rPr>
          <w:color w:val="000000"/>
        </w:rPr>
        <w:t>egytövű</w:t>
      </w:r>
      <w:proofErr w:type="spellEnd"/>
      <w:r w:rsidRPr="000F6167">
        <w:rPr>
          <w:color w:val="000000"/>
        </w:rPr>
        <w:t xml:space="preserve"> ismert szavakban a szótövet és a toldalékot.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Hallásfejlesztés, fonémahallás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Betű-hang azonosítás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Szótagolási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Hang- és betűanalízis képességének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Szótő és toldalék fogalma felismerés szintjén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Nyelvi elemzőkészség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Szóalak felbontása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Toldalékos szavak helyes használata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Toldalékos szavak funkcionális másolása, tollbamondása, emlékezetből írása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Helyesejtés-fejlesztés hangkapcsolat-gyakorlatokkal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Hibajavítás és önellenőrzés képességének fejlesztése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hang-betű</w:t>
      </w:r>
      <w:proofErr w:type="gramEnd"/>
      <w:r w:rsidRPr="000F6167">
        <w:t>, betűkapcsolat, hangkapcsolat, szótagolás, szótő, toldalék, szóelemző írásmód, önellenőrzés</w:t>
      </w:r>
    </w:p>
    <w:p w:rsidR="00D963F5" w:rsidRPr="000F6167" w:rsidRDefault="00D963F5" w:rsidP="00D963F5">
      <w:r w:rsidRPr="000F6167">
        <w:t xml:space="preserve">     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Hangalak és jelentés kapcsolata, állandósult szókapcsolatok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Pr="000F6167">
        <w:rPr>
          <w:rFonts w:eastAsia="Cambria"/>
          <w:b/>
          <w:color w:val="FF0000"/>
        </w:rPr>
        <w:t xml:space="preserve"> </w:t>
      </w:r>
      <w:r w:rsidR="004B5384" w:rsidRPr="004B5384">
        <w:rPr>
          <w:rFonts w:eastAsia="Cambria"/>
          <w:b/>
          <w:color w:val="000000" w:themeColor="text1"/>
        </w:rPr>
        <w:t xml:space="preserve">12+3= </w:t>
      </w:r>
      <w:r w:rsidR="002F48DF" w:rsidRPr="004B5384">
        <w:rPr>
          <w:rFonts w:eastAsia="Cambria"/>
          <w:b/>
          <w:color w:val="FF0000"/>
        </w:rPr>
        <w:t>15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élethelyzetnek megfelelően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ellentétes jelentésű és rokon értelmű kifejezéseket gyűjt, azokat a beszédhelyzetnek megfelelően használja az írásbeli és szóbeli szövegalkotásban.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 és ért néhány egyszerű szólást, közmondást;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megérti és használja az ismert állandósult szókapcsolatokat;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különféle módokon megjeleníti az ismert szólások, közmondások jelentését.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szóbeli és írásbeli kifejezőkészség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 fejlesztése, szókincs aktivizálása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Árnyalt nyelvhasználat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Hangalak – jelentés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Ellentétes jelentésű szavak, rokon értelmű szavak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Szólások, közmondások, szóláshasonlatok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Népmesék kezdő és záró formulái, szókapcsolatok, ismétlődő motívumok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E82D3A">
        <w:rPr>
          <w:color w:val="000000"/>
        </w:rPr>
        <w:t>Szó szerinti és átvitt jelentés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>
        <w:rPr>
          <w:color w:val="000000"/>
        </w:rPr>
        <w:t>S</w:t>
      </w:r>
      <w:r w:rsidRPr="000F6167">
        <w:rPr>
          <w:color w:val="000000"/>
        </w:rPr>
        <w:t>zólások, közmondások hagyományőrző szerepe, néhány ismert szólás, közmondás eredete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szólás</w:t>
      </w:r>
      <w:proofErr w:type="gramEnd"/>
      <w:r w:rsidRPr="000F6167">
        <w:t>, közmondás, szókapcsolat, hangalak, jelentés, egyjelentésű szavak, rokon értelmű szavak, ellentétes jelentésű szavak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b w:val="0"/>
          <w:color w:val="00B05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Élőlények, tárgyak, gondolati dolgok neve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2F48DF">
        <w:rPr>
          <w:rFonts w:eastAsia="Cambria"/>
          <w:b/>
        </w:rPr>
        <w:t xml:space="preserve"> </w:t>
      </w:r>
      <w:r w:rsidR="00E95EC0">
        <w:rPr>
          <w:rFonts w:eastAsia="Cambria"/>
          <w:b/>
        </w:rPr>
        <w:t xml:space="preserve">18+10= </w:t>
      </w:r>
      <w:r w:rsidR="002F48DF" w:rsidRPr="00E95EC0">
        <w:rPr>
          <w:rFonts w:eastAsia="Cambria"/>
          <w:b/>
          <w:color w:val="FF0000"/>
        </w:rPr>
        <w:t>28</w:t>
      </w:r>
      <w:r w:rsidRPr="00E95EC0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megérti és használja az életkorának megfelelő (térbeli, időbeli) relációs szókincset;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írásbeli munkáját segítséggel vagy önállóan ellenőrzi és javítja;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feladatok megoldása során társaival együttműködik.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felismeri, jelentésük alapján csoportosítja és önállóan vagy segítséggel leírja az élőlények, tárgyak, gondolati dolgok nevét;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ind w:left="1440"/>
        <w:jc w:val="both"/>
      </w:pPr>
      <w:r w:rsidRPr="000F6167">
        <w:t xml:space="preserve">     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és önállóan vagy segítséggel helyesen leírja az élőlények, tárgyak, gondolati dolgok nevét kifejező szavakat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megkülönbözteti a szavak egyes és többes számát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kérdésre adott válaszában megfelelően toldalékolja a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felismeri, önállóan vagy segítséggel helyesen leírja az ismert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ellentétes jelentésű és rokon értelmű kifejezéseket gyűjt, azokat a beszédhelyzetnek megfelelően használja szóbeli és írásbeli szövegalkotásban.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több hasonló élőlény, tárgy vagy gondolati dolog nevét kis kezdőbetűvel 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a személynevek, állatnevek és a lakóhelyhez kötődő egyszerű egyelemű helyneveket nagy kezdőbetűvel írja le.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Aktív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Tapasztalatokra épülő nyelvi fogalomrendszer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Együttműködési képesség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Élőlény, tárgy, gondolati dolog neve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Kis- és nagy kezdőbetűs szavak másolása, tollbamondása, emlékezetből írása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Több hasonló élőlény, tárgy, gondolati dolog neve és helyesírása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Saját nevek helyesírása (egyszerű személynevek, állatnevek, helynevek, intézménynevek, címek)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Mondatkezdő nagybetű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élőlények</w:t>
      </w:r>
      <w:proofErr w:type="gramEnd"/>
      <w:r w:rsidRPr="000F6167">
        <w:t xml:space="preserve"> neve, tárgyak neve, gondolati dolgok neve, több hasonló név, saját név, önellenőrzés, hibajavítás, személynév, állatnév, helynév, intézménynév, címek neve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Tulajdonságokat kifejező szavak </w:t>
      </w:r>
    </w:p>
    <w:p w:rsidR="00D963F5" w:rsidRPr="000F6167" w:rsidRDefault="00D963F5" w:rsidP="00D963F5">
      <w:pPr>
        <w:rPr>
          <w:rFonts w:eastAsia="Cambria"/>
          <w:b/>
        </w:rPr>
      </w:pPr>
      <w:r w:rsidRPr="000F6167">
        <w:rPr>
          <w:rFonts w:eastAsia="Cambria"/>
          <w:b/>
          <w:smallCaps/>
          <w:color w:val="0070C0"/>
        </w:rPr>
        <w:t>Javasolt óraszám:</w:t>
      </w:r>
      <w:r w:rsidR="002F48DF">
        <w:rPr>
          <w:rFonts w:eastAsia="Cambria"/>
          <w:b/>
        </w:rPr>
        <w:t xml:space="preserve"> </w:t>
      </w:r>
      <w:r w:rsidR="00E95EC0">
        <w:rPr>
          <w:rFonts w:eastAsia="Cambria"/>
          <w:b/>
        </w:rPr>
        <w:t xml:space="preserve">13+7= </w:t>
      </w:r>
      <w:r w:rsidR="002F48DF" w:rsidRPr="00E95EC0">
        <w:rPr>
          <w:rFonts w:eastAsia="Cambria"/>
          <w:b/>
          <w:color w:val="FF0000"/>
        </w:rPr>
        <w:t>20</w:t>
      </w:r>
      <w:r w:rsidRPr="00E95EC0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kiejtéssel megegyező rövid szavak leírásában követi a helyesírás szabályait;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írásbeli munkáját segítséggel vagy önállóan ellenőrzi és javítja;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feladatok megoldása során társaival együttműködik.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és önállóan vagy segítséggel helyesen leírja a tulajdonságot kifejező szavakat és azok fokozott alakjait;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ellentétes jelentésű és rokon értelmű kifejezéseket gyűjt, azokat a beszédhelyzetnek megfelelően használja szóbeli és írásbeli szövegalkotásban.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Aktív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Tapasztalatokra épülő nyelvi fogalomrendszer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megfigyelt és értelmezett fokozott melléknevek helyes írásmódja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Együttműködési képesség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ellentétes</w:t>
      </w:r>
      <w:proofErr w:type="gramEnd"/>
      <w:r w:rsidRPr="000F6167">
        <w:t xml:space="preserve"> jelentésű kifejezések, rokon értelmű szavak, egybeírás, különírás, szótő, toldalék, tulajdonságot kifejező szó 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Mennyiségeket kifejező szavak </w:t>
      </w:r>
    </w:p>
    <w:p w:rsidR="00D963F5" w:rsidRPr="000F6167" w:rsidRDefault="00D963F5" w:rsidP="00D963F5">
      <w:pPr>
        <w:rPr>
          <w:rFonts w:eastAsia="Cambria"/>
          <w:b/>
        </w:rPr>
      </w:pPr>
      <w:r w:rsidRPr="000F6167">
        <w:rPr>
          <w:rFonts w:eastAsia="Cambria"/>
          <w:b/>
          <w:smallCaps/>
          <w:color w:val="0070C0"/>
        </w:rPr>
        <w:t>Javasolt óraszám:</w:t>
      </w:r>
      <w:r w:rsidR="002F48DF">
        <w:rPr>
          <w:rFonts w:eastAsia="Cambria"/>
          <w:b/>
        </w:rPr>
        <w:t xml:space="preserve"> </w:t>
      </w:r>
      <w:r w:rsidR="00E95EC0">
        <w:rPr>
          <w:rFonts w:eastAsia="Cambria"/>
          <w:b/>
        </w:rPr>
        <w:t xml:space="preserve">13+5= </w:t>
      </w:r>
      <w:r w:rsidR="002F48DF" w:rsidRPr="00E95EC0">
        <w:rPr>
          <w:rFonts w:eastAsia="Cambria"/>
          <w:b/>
          <w:color w:val="FF0000"/>
        </w:rPr>
        <w:t>18</w:t>
      </w:r>
      <w:r w:rsidRPr="00E95EC0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kiejtéssel megegyező rövid szavak leírásában követi a helyesírás szabályait;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írásbeli munkáját segítséggel vagy önállóan ellenőrzi és javítja;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feladatok megoldása során társaival együttműködik.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és önállóan vagy segítséggel helyesen leírja a mennyiségeket kifejező szavakat és azok fokozott alakjait;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Aktív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Tapasztalatokra épülő nyelvi fogalomrendszer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megfigyelt és értelmezett fokozott számnevek helyes írásmódja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Együttműködési képesség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roofErr w:type="gramStart"/>
      <w:r w:rsidRPr="000F6167">
        <w:t>különírás</w:t>
      </w:r>
      <w:proofErr w:type="gramEnd"/>
      <w:r w:rsidRPr="000F6167">
        <w:t xml:space="preserve">, szótő, toldalék, mennyiségeket kifejező szó 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 xml:space="preserve">    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Cselekvés, történés a múltban, jelenben, jövőben </w:t>
      </w:r>
    </w:p>
    <w:p w:rsidR="00D963F5" w:rsidRPr="000F6167" w:rsidRDefault="00D963F5" w:rsidP="00D963F5">
      <w:pPr>
        <w:rPr>
          <w:rFonts w:eastAsia="Cambria"/>
          <w:b/>
        </w:rPr>
      </w:pPr>
      <w:r w:rsidRPr="000F6167">
        <w:rPr>
          <w:rFonts w:eastAsia="Cambria"/>
          <w:b/>
          <w:smallCaps/>
          <w:color w:val="0070C0"/>
        </w:rPr>
        <w:t>Javasolt óraszám:</w:t>
      </w:r>
      <w:r w:rsidR="002F48DF">
        <w:rPr>
          <w:rFonts w:eastAsia="Cambria"/>
          <w:b/>
        </w:rPr>
        <w:t xml:space="preserve"> </w:t>
      </w:r>
      <w:r w:rsidR="00E95EC0">
        <w:rPr>
          <w:rFonts w:eastAsia="Cambria"/>
          <w:b/>
        </w:rPr>
        <w:t xml:space="preserve">22+11= </w:t>
      </w:r>
      <w:r w:rsidR="002F48DF" w:rsidRPr="00E95EC0">
        <w:rPr>
          <w:rFonts w:eastAsia="Cambria"/>
          <w:b/>
          <w:color w:val="FF0000"/>
        </w:rPr>
        <w:t>33</w:t>
      </w:r>
      <w:r w:rsidRPr="00E95EC0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bookmarkStart w:id="1" w:name="_heading=h.30j0zll" w:colFirst="0" w:colLast="0"/>
      <w:bookmarkEnd w:id="1"/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az 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megérti és használja az életkorának megfelelő (térbeli, időbeli) relációs szókincset;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írásbeli munkáját segítséggel vagy önállóan ellenőrzi és javítja;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feladatok megoldása során társaival együttműködik.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kérdésre adott válaszában megfelelően toldalékolja a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felismeri, önállóan vagy segítséggel helyesen leírja az ismert cselekvést kifejező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megkülönbözteti a múltban, jelenben és jövőben zajló cselekvéseket, történéseket;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helyesen alkalmazza a szóbeli és írásbeli szövegalkotásában az idő kifejezésének nyelvi eszközeit;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felismeri, önállóan vagy segítséggel helyesen leírja az ismert cselekvést, történést kifejező szavakat.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Aktív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Fogalmazási alapismeretek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Tapasztalatokra épülő nyelvi fogalomrendszer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megfigyelt és értelmezett igekötős igék helyes írásmódja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Együttműködési képesség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Default="00D963F5" w:rsidP="00AD0CD8">
      <w:proofErr w:type="gramStart"/>
      <w:r w:rsidRPr="000F6167">
        <w:t>múlt</w:t>
      </w:r>
      <w:proofErr w:type="gramEnd"/>
      <w:r w:rsidRPr="000F6167">
        <w:t xml:space="preserve">, jelen, jövő, egybeírás, különírás, szótő, toldalék, cselekvést jelentő szó </w:t>
      </w:r>
    </w:p>
    <w:sectPr w:rsidR="00D963F5" w:rsidSect="007F74BB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H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2E9A"/>
    <w:multiLevelType w:val="multilevel"/>
    <w:tmpl w:val="14BA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600DEA"/>
    <w:multiLevelType w:val="multilevel"/>
    <w:tmpl w:val="02F004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A528B4"/>
    <w:multiLevelType w:val="multilevel"/>
    <w:tmpl w:val="57A4A68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3884BCF"/>
    <w:multiLevelType w:val="multilevel"/>
    <w:tmpl w:val="00AE67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54B6E07"/>
    <w:multiLevelType w:val="multilevel"/>
    <w:tmpl w:val="B3901D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976D50"/>
    <w:multiLevelType w:val="multilevel"/>
    <w:tmpl w:val="DADA97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F336F63"/>
    <w:multiLevelType w:val="multilevel"/>
    <w:tmpl w:val="EB884F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1107067"/>
    <w:multiLevelType w:val="multilevel"/>
    <w:tmpl w:val="C430F7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28441E0"/>
    <w:multiLevelType w:val="multilevel"/>
    <w:tmpl w:val="BC909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786D68"/>
    <w:multiLevelType w:val="multilevel"/>
    <w:tmpl w:val="0EC63F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3BF0EE6"/>
    <w:multiLevelType w:val="hybridMultilevel"/>
    <w:tmpl w:val="B896E2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E603C"/>
    <w:multiLevelType w:val="hybridMultilevel"/>
    <w:tmpl w:val="8C5C22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A1ED3"/>
    <w:multiLevelType w:val="hybridMultilevel"/>
    <w:tmpl w:val="8A4E3908"/>
    <w:lvl w:ilvl="0" w:tplc="99D60B66">
      <w:start w:val="28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91A46"/>
    <w:multiLevelType w:val="multilevel"/>
    <w:tmpl w:val="36C23A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5A5230"/>
    <w:multiLevelType w:val="multilevel"/>
    <w:tmpl w:val="6A3883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8AB0183"/>
    <w:multiLevelType w:val="multilevel"/>
    <w:tmpl w:val="40B27F1A"/>
    <w:lvl w:ilvl="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AFB3F08"/>
    <w:multiLevelType w:val="multilevel"/>
    <w:tmpl w:val="92BA543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D85388F"/>
    <w:multiLevelType w:val="multilevel"/>
    <w:tmpl w:val="059209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16"/>
  </w:num>
  <w:num w:numId="9">
    <w:abstractNumId w:val="14"/>
  </w:num>
  <w:num w:numId="10">
    <w:abstractNumId w:val="9"/>
  </w:num>
  <w:num w:numId="11">
    <w:abstractNumId w:val="17"/>
  </w:num>
  <w:num w:numId="12">
    <w:abstractNumId w:val="0"/>
  </w:num>
  <w:num w:numId="13">
    <w:abstractNumId w:val="6"/>
  </w:num>
  <w:num w:numId="14">
    <w:abstractNumId w:val="1"/>
  </w:num>
  <w:num w:numId="15">
    <w:abstractNumId w:val="15"/>
  </w:num>
  <w:num w:numId="16">
    <w:abstractNumId w:val="8"/>
  </w:num>
  <w:num w:numId="17">
    <w:abstractNumId w:val="13"/>
  </w:num>
  <w:num w:numId="18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106"/>
    <w:rsid w:val="000D7A53"/>
    <w:rsid w:val="00112B4F"/>
    <w:rsid w:val="001D724A"/>
    <w:rsid w:val="00257C19"/>
    <w:rsid w:val="002F48DF"/>
    <w:rsid w:val="003275E2"/>
    <w:rsid w:val="00456201"/>
    <w:rsid w:val="004B5384"/>
    <w:rsid w:val="00591AC3"/>
    <w:rsid w:val="0060263A"/>
    <w:rsid w:val="00714BE7"/>
    <w:rsid w:val="007F74BB"/>
    <w:rsid w:val="00826E0B"/>
    <w:rsid w:val="00831C30"/>
    <w:rsid w:val="008A779B"/>
    <w:rsid w:val="008C2F06"/>
    <w:rsid w:val="009B4227"/>
    <w:rsid w:val="00A52DE3"/>
    <w:rsid w:val="00AC4D4F"/>
    <w:rsid w:val="00AD0CD8"/>
    <w:rsid w:val="00CE0106"/>
    <w:rsid w:val="00D963F5"/>
    <w:rsid w:val="00E36EB7"/>
    <w:rsid w:val="00E95EC0"/>
    <w:rsid w:val="00EA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8D53-B6F0-4F42-8F0A-8CB1F0A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E0106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D963F5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paragraph" w:styleId="Cmsor2">
    <w:name w:val="heading 2"/>
    <w:basedOn w:val="Norml"/>
    <w:next w:val="Norml"/>
    <w:link w:val="Cmsor2Char"/>
    <w:qFormat/>
    <w:rsid w:val="00714BE7"/>
    <w:pPr>
      <w:spacing w:before="120" w:after="0"/>
      <w:outlineLvl w:val="1"/>
    </w:pPr>
    <w:rPr>
      <w:rFonts w:ascii="Cambria" w:eastAsia="Cambria" w:hAnsi="Cambria" w:cs="Cambria"/>
      <w:b/>
      <w:smallCaps/>
      <w:color w:val="0070C0"/>
      <w:lang w:eastAsia="hu-HU"/>
    </w:rPr>
  </w:style>
  <w:style w:type="paragraph" w:styleId="Cmsor3">
    <w:name w:val="heading 3"/>
    <w:basedOn w:val="Norml"/>
    <w:next w:val="Norml"/>
    <w:link w:val="Cmsor3Char"/>
    <w:qFormat/>
    <w:rsid w:val="00D963F5"/>
    <w:pPr>
      <w:keepNext/>
      <w:keepLines/>
      <w:spacing w:before="280" w:after="80" w:line="240" w:lineRule="auto"/>
      <w:outlineLvl w:val="2"/>
    </w:pPr>
    <w:rPr>
      <w:rFonts w:ascii="Times New Roman" w:eastAsia="Times New Roman" w:hAnsi="Times New Roman"/>
      <w:b/>
      <w:sz w:val="28"/>
      <w:szCs w:val="28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D963F5"/>
    <w:pPr>
      <w:keepNext/>
      <w:keepLines/>
      <w:spacing w:before="200" w:after="0" w:line="259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qFormat/>
    <w:rsid w:val="00D963F5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/>
      <w:b/>
      <w:lang w:eastAsia="hu-HU"/>
    </w:rPr>
  </w:style>
  <w:style w:type="paragraph" w:styleId="Cmsor6">
    <w:name w:val="heading 6"/>
    <w:basedOn w:val="Norml"/>
    <w:next w:val="Norml"/>
    <w:link w:val="Cmsor6Char"/>
    <w:rsid w:val="00D963F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963F5"/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14BE7"/>
    <w:rPr>
      <w:rFonts w:ascii="Cambria" w:eastAsia="Cambria" w:hAnsi="Cambria" w:cs="Cambria"/>
      <w:b/>
      <w:smallCaps/>
      <w:color w:val="0070C0"/>
      <w:lang w:eastAsia="hu-HU"/>
    </w:rPr>
  </w:style>
  <w:style w:type="character" w:customStyle="1" w:styleId="Cmsor3Char">
    <w:name w:val="Címsor 3 Char"/>
    <w:basedOn w:val="Bekezdsalapbettpusa"/>
    <w:link w:val="Cmsor3"/>
    <w:qFormat/>
    <w:rsid w:val="00D963F5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D963F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msor5Char">
    <w:name w:val="Címsor 5 Char"/>
    <w:basedOn w:val="Bekezdsalapbettpusa"/>
    <w:link w:val="Cmsor5"/>
    <w:qFormat/>
    <w:rsid w:val="00D963F5"/>
    <w:rPr>
      <w:rFonts w:ascii="Times New Roman" w:eastAsia="Times New Roman" w:hAnsi="Times New Roman" w:cs="Times New Roman"/>
      <w:b/>
      <w:lang w:eastAsia="hu-HU"/>
    </w:rPr>
  </w:style>
  <w:style w:type="character" w:customStyle="1" w:styleId="Cmsor6Char">
    <w:name w:val="Címsor 6 Char"/>
    <w:basedOn w:val="Bekezdsalapbettpusa"/>
    <w:link w:val="Cmsor6"/>
    <w:rsid w:val="00D963F5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CE0106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link w:val="Listaszerbekezds"/>
    <w:uiPriority w:val="34"/>
    <w:qFormat/>
    <w:rsid w:val="00D963F5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CE010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E0106"/>
    <w:rPr>
      <w:rFonts w:ascii="Calibri" w:eastAsia="Calibri" w:hAnsi="Calibri" w:cs="Times New Roman"/>
    </w:rPr>
  </w:style>
  <w:style w:type="paragraph" w:customStyle="1" w:styleId="CM31">
    <w:name w:val="CM31"/>
    <w:basedOn w:val="Norml"/>
    <w:next w:val="Norml"/>
    <w:uiPriority w:val="99"/>
    <w:rsid w:val="00CE0106"/>
    <w:pPr>
      <w:widowControl w:val="0"/>
      <w:suppressAutoHyphens/>
      <w:autoSpaceDE w:val="0"/>
      <w:spacing w:after="503" w:line="240" w:lineRule="auto"/>
    </w:pPr>
    <w:rPr>
      <w:rFonts w:ascii="Times HRoman" w:eastAsia="Times New Roman" w:hAnsi="Times HRoman" w:cs="Times HRoman"/>
      <w:sz w:val="24"/>
      <w:szCs w:val="24"/>
      <w:lang w:eastAsia="hu-HU"/>
    </w:rPr>
  </w:style>
  <w:style w:type="paragraph" w:customStyle="1" w:styleId="Default">
    <w:name w:val="Default"/>
    <w:uiPriority w:val="99"/>
    <w:rsid w:val="00CE0106"/>
    <w:pPr>
      <w:widowControl w:val="0"/>
      <w:suppressAutoHyphens/>
      <w:autoSpaceDE w:val="0"/>
      <w:spacing w:after="0" w:line="240" w:lineRule="auto"/>
    </w:pPr>
    <w:rPr>
      <w:rFonts w:ascii="Times HRoman" w:eastAsia="Times New Roman" w:hAnsi="Times HRoman" w:cs="Times HRoman"/>
      <w:color w:val="000000"/>
      <w:sz w:val="24"/>
      <w:szCs w:val="24"/>
      <w:lang w:eastAsia="hu-HU"/>
    </w:rPr>
  </w:style>
  <w:style w:type="character" w:styleId="Kiemels2">
    <w:name w:val="Strong"/>
    <w:uiPriority w:val="22"/>
    <w:qFormat/>
    <w:rsid w:val="00D963F5"/>
    <w:rPr>
      <w:rFonts w:ascii="Cambria" w:hAnsi="Cambria"/>
      <w:b/>
      <w:bCs/>
    </w:rPr>
  </w:style>
  <w:style w:type="character" w:styleId="Kiemels">
    <w:name w:val="Emphasis"/>
    <w:uiPriority w:val="20"/>
    <w:qFormat/>
    <w:rsid w:val="00D963F5"/>
    <w:rPr>
      <w:b/>
    </w:rPr>
  </w:style>
  <w:style w:type="paragraph" w:styleId="NormlWeb">
    <w:name w:val="Normal (Web)"/>
    <w:basedOn w:val="Norml"/>
    <w:uiPriority w:val="99"/>
    <w:unhideWhenUsed/>
    <w:rsid w:val="00D963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D963F5"/>
    <w:pPr>
      <w:spacing w:after="0" w:line="240" w:lineRule="auto"/>
      <w:ind w:left="720"/>
    </w:pPr>
    <w:rPr>
      <w:rFonts w:eastAsia="Times New Roman"/>
    </w:rPr>
  </w:style>
  <w:style w:type="paragraph" w:customStyle="1" w:styleId="11">
    <w:name w:val="列出段落11"/>
    <w:basedOn w:val="Norml"/>
    <w:next w:val="Listaszerbekezds"/>
    <w:uiPriority w:val="34"/>
    <w:qFormat/>
    <w:rsid w:val="00D963F5"/>
    <w:pPr>
      <w:spacing w:after="0"/>
      <w:ind w:left="426" w:hanging="284"/>
      <w:contextualSpacing/>
      <w:jc w:val="both"/>
    </w:pPr>
    <w:rPr>
      <w:rFonts w:cs="Calibri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63F5"/>
    <w:rPr>
      <w:rFonts w:ascii="Segoe UI" w:eastAsia="Times New Roman" w:hAnsi="Segoe UI" w:cs="Segoe UI"/>
      <w:sz w:val="18"/>
      <w:szCs w:val="1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63F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963F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D963F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963F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D963F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38">
    <w:name w:val="CM38"/>
    <w:basedOn w:val="Norml"/>
    <w:next w:val="Norml"/>
    <w:uiPriority w:val="99"/>
    <w:rsid w:val="00D963F5"/>
    <w:pPr>
      <w:widowControl w:val="0"/>
      <w:autoSpaceDE w:val="0"/>
      <w:autoSpaceDN w:val="0"/>
      <w:adjustRightInd w:val="0"/>
      <w:spacing w:after="325" w:line="240" w:lineRule="auto"/>
    </w:pPr>
    <w:rPr>
      <w:rFonts w:ascii="Arial" w:hAnsi="Arial" w:cs="Arial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D963F5"/>
    <w:rPr>
      <w:color w:val="0000FF"/>
      <w:u w:val="single"/>
    </w:rPr>
  </w:style>
  <w:style w:type="character" w:customStyle="1" w:styleId="painter">
    <w:name w:val="painter"/>
    <w:basedOn w:val="Bekezdsalapbettpusa"/>
    <w:rsid w:val="00D963F5"/>
  </w:style>
  <w:style w:type="character" w:customStyle="1" w:styleId="itemprop">
    <w:name w:val="itemprop"/>
    <w:basedOn w:val="Bekezdsalapbettpusa"/>
    <w:rsid w:val="00D963F5"/>
  </w:style>
  <w:style w:type="paragraph" w:customStyle="1" w:styleId="norm00e1l">
    <w:name w:val="norm_00e1l"/>
    <w:basedOn w:val="Norml"/>
    <w:uiPriority w:val="99"/>
    <w:rsid w:val="00D963F5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hu-HU"/>
    </w:rPr>
  </w:style>
  <w:style w:type="character" w:styleId="Erskiemels">
    <w:name w:val="Intense Emphasis"/>
    <w:aliases w:val="Eredménycél fejlesztési alterület,Eredménycél-fejlesztési alterület,Eredménycél - fejlesztési alterület,Eredménycél -fejlesztési alterület,Eredménycélok fejlesztési alterület"/>
    <w:uiPriority w:val="21"/>
    <w:qFormat/>
    <w:rsid w:val="00D963F5"/>
    <w:rPr>
      <w:rFonts w:ascii="Calibri" w:hAnsi="Calibri"/>
      <w:i/>
    </w:rPr>
  </w:style>
  <w:style w:type="paragraph" w:styleId="Nincstrkz">
    <w:name w:val="No Spacing"/>
    <w:uiPriority w:val="1"/>
    <w:qFormat/>
    <w:rsid w:val="00D96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">
    <w:name w:val="Szöveg"/>
    <w:basedOn w:val="Norml"/>
    <w:rsid w:val="00D963F5"/>
    <w:pPr>
      <w:spacing w:after="0" w:line="240" w:lineRule="atLeast"/>
    </w:pPr>
    <w:rPr>
      <w:rFonts w:ascii="Book Antiqua" w:eastAsia="Times New Roman" w:hAnsi="Book Antiqua"/>
      <w:sz w:val="24"/>
      <w:szCs w:val="24"/>
      <w:lang w:eastAsia="hu-HU"/>
    </w:rPr>
  </w:style>
  <w:style w:type="paragraph" w:styleId="Cm">
    <w:name w:val="Title"/>
    <w:basedOn w:val="Norml"/>
    <w:next w:val="Norml"/>
    <w:link w:val="CmChar"/>
    <w:rsid w:val="00D963F5"/>
    <w:pPr>
      <w:keepNext/>
      <w:keepLines/>
      <w:spacing w:before="480" w:after="120" w:line="240" w:lineRule="auto"/>
    </w:pPr>
    <w:rPr>
      <w:rFonts w:ascii="Times New Roman" w:eastAsia="Times New Roman" w:hAnsi="Times New Roman"/>
      <w:b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D963F5"/>
    <w:rPr>
      <w:rFonts w:ascii="Times New Roman" w:eastAsia="Times New Roman" w:hAnsi="Times New Roman" w:cs="Times New Roman"/>
      <w:b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D963F5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D963F5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963F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963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963F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963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D568AB09-FBFB-47CA-99C8-0EF0405E1E8D}"/>
</file>

<file path=customXml/itemProps2.xml><?xml version="1.0" encoding="utf-8"?>
<ds:datastoreItem xmlns:ds="http://schemas.openxmlformats.org/officeDocument/2006/customXml" ds:itemID="{E3D13D53-96DA-4627-B77F-DEABE0AF8D72}"/>
</file>

<file path=customXml/itemProps3.xml><?xml version="1.0" encoding="utf-8"?>
<ds:datastoreItem xmlns:ds="http://schemas.openxmlformats.org/officeDocument/2006/customXml" ds:itemID="{12455138-6CB6-4DC5-AB80-FE073ACD03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6006</Words>
  <Characters>41448</Characters>
  <Application>Microsoft Office Word</Application>
  <DocSecurity>0</DocSecurity>
  <Lines>345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Kisné Bogár Judit</dc:creator>
  <cp:keywords/>
  <dc:description/>
  <cp:lastModifiedBy>Windows-felhasználó</cp:lastModifiedBy>
  <cp:revision>2</cp:revision>
  <dcterms:created xsi:type="dcterms:W3CDTF">2024-09-15T09:26:00Z</dcterms:created>
  <dcterms:modified xsi:type="dcterms:W3CDTF">2024-09-15T09:26:00Z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